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853" w:rsidRPr="0078610A" w:rsidRDefault="00EE72CF" w:rsidP="00264B2C">
      <w:pPr>
        <w:pStyle w:val="Text"/>
        <w:spacing w:line="100" w:lineRule="exact"/>
        <w:rPr>
          <w:rFonts w:ascii="Arial" w:hAnsi="Arial" w:cs="Arial"/>
          <w:szCs w:val="24"/>
        </w:rPr>
      </w:pPr>
      <w:bookmarkStart w:id="0" w:name="_GoBack"/>
      <w:bookmarkEnd w:id="0"/>
      <w:r w:rsidRPr="0078610A">
        <w:rPr>
          <w:rFonts w:ascii="Arial" w:hAnsi="Arial" w:cs="Arial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5576570</wp:posOffset>
            </wp:positionH>
            <wp:positionV relativeFrom="margin">
              <wp:posOffset>-182880</wp:posOffset>
            </wp:positionV>
            <wp:extent cx="816610" cy="485775"/>
            <wp:effectExtent l="19050" t="0" r="2540" b="0"/>
            <wp:wrapSquare wrapText="bothSides"/>
            <wp:docPr id="91" name="Bild 91" descr="T:\BKPVuK\FB BPuK\FB SG\Projektmanagement\115\SC Ludwigshafen\Marketing\Logos_QR-Code\115_Logo_Graustufen%20-%20BMP[1]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T:\BKPVuK\FB BPuK\FB SG\Projektmanagement\115\SC Ludwigshafen\Marketing\Logos_QR-Code\115_Logo_Graustufen%20-%20BMP[1].bm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1853" w:rsidRPr="0078610A" w:rsidRDefault="00FD1853" w:rsidP="00F30FAF">
      <w:pPr>
        <w:pStyle w:val="Text"/>
        <w:tabs>
          <w:tab w:val="left" w:pos="684"/>
          <w:tab w:val="left" w:pos="1257"/>
          <w:tab w:val="left" w:pos="1817"/>
          <w:tab w:val="left" w:pos="2391"/>
          <w:tab w:val="left" w:pos="2964"/>
          <w:tab w:val="left" w:pos="3537"/>
          <w:tab w:val="left" w:pos="4104"/>
          <w:tab w:val="left" w:pos="4671"/>
          <w:tab w:val="left" w:pos="5818"/>
          <w:tab w:val="left" w:pos="6954"/>
          <w:tab w:val="left" w:pos="8098"/>
        </w:tabs>
        <w:rPr>
          <w:rFonts w:ascii="Arial" w:hAnsi="Arial" w:cs="Arial"/>
          <w:szCs w:val="24"/>
        </w:rPr>
      </w:pPr>
    </w:p>
    <w:p w:rsidR="00FD1853" w:rsidRPr="0078610A" w:rsidRDefault="00FD1853" w:rsidP="00D73428">
      <w:pPr>
        <w:framePr w:w="3399" w:h="4249" w:hRule="exact" w:hSpace="181" w:wrap="around" w:vAnchor="page" w:hAnchor="page" w:x="7968" w:y="2281" w:anchorLock="1"/>
        <w:shd w:val="solid" w:color="FFFFFF" w:fill="FFFFFF"/>
        <w:spacing w:before="20"/>
        <w:rPr>
          <w:rFonts w:ascii="Arial" w:hAnsi="Arial" w:cs="Arial"/>
          <w:color w:val="000000"/>
          <w:sz w:val="16"/>
          <w:szCs w:val="16"/>
        </w:rPr>
      </w:pPr>
      <w:proofErr w:type="spellStart"/>
      <w:r w:rsidRPr="0078610A">
        <w:rPr>
          <w:rFonts w:ascii="Arial" w:hAnsi="Arial" w:cs="Arial"/>
          <w:color w:val="000000"/>
          <w:sz w:val="16"/>
          <w:szCs w:val="16"/>
        </w:rPr>
        <w:t>Gräffstraße</w:t>
      </w:r>
      <w:proofErr w:type="spellEnd"/>
      <w:r w:rsidRPr="0078610A">
        <w:rPr>
          <w:rFonts w:ascii="Arial" w:hAnsi="Arial" w:cs="Arial"/>
          <w:color w:val="000000"/>
          <w:sz w:val="16"/>
          <w:szCs w:val="16"/>
        </w:rPr>
        <w:t xml:space="preserve"> 5</w:t>
      </w:r>
      <w:r w:rsidR="00D77E4D" w:rsidRPr="0078610A">
        <w:rPr>
          <w:rFonts w:ascii="Arial" w:hAnsi="Arial" w:cs="Arial"/>
          <w:color w:val="000000"/>
          <w:sz w:val="16"/>
          <w:szCs w:val="16"/>
        </w:rPr>
        <w:tab/>
      </w:r>
      <w:r w:rsidR="00D77E4D" w:rsidRPr="0078610A">
        <w:rPr>
          <w:rFonts w:ascii="Arial" w:hAnsi="Arial" w:cs="Arial"/>
          <w:color w:val="000000"/>
          <w:sz w:val="16"/>
          <w:szCs w:val="16"/>
        </w:rPr>
        <w:tab/>
      </w:r>
    </w:p>
    <w:p w:rsidR="00FD1853" w:rsidRPr="0078610A" w:rsidRDefault="00FD1853" w:rsidP="00D73428">
      <w:pPr>
        <w:framePr w:w="3399" w:h="4249" w:hRule="exact" w:hSpace="181" w:wrap="around" w:vAnchor="page" w:hAnchor="page" w:x="7968" w:y="2281" w:anchorLock="1"/>
        <w:shd w:val="solid" w:color="FFFFFF" w:fill="FFFFFF"/>
        <w:rPr>
          <w:rFonts w:ascii="Arial" w:hAnsi="Arial" w:cs="Arial"/>
          <w:color w:val="000000"/>
          <w:sz w:val="16"/>
          <w:szCs w:val="16"/>
        </w:rPr>
      </w:pPr>
      <w:r w:rsidRPr="0078610A">
        <w:rPr>
          <w:rFonts w:ascii="Arial" w:hAnsi="Arial" w:cs="Arial"/>
          <w:color w:val="000000"/>
          <w:sz w:val="16"/>
          <w:szCs w:val="16"/>
        </w:rPr>
        <w:t>64646 Heppenheim</w:t>
      </w:r>
    </w:p>
    <w:p w:rsidR="00FD1853" w:rsidRPr="0078610A" w:rsidRDefault="00FD1853" w:rsidP="00D73428">
      <w:pPr>
        <w:framePr w:w="3399" w:h="4249" w:hRule="exact" w:hSpace="181" w:wrap="around" w:vAnchor="page" w:hAnchor="page" w:x="7968" w:y="2281" w:anchorLock="1"/>
        <w:shd w:val="solid" w:color="FFFFFF" w:fill="FFFFFF"/>
        <w:rPr>
          <w:rFonts w:ascii="Arial" w:hAnsi="Arial" w:cs="Arial"/>
          <w:color w:val="000000"/>
          <w:sz w:val="16"/>
          <w:szCs w:val="16"/>
        </w:rPr>
      </w:pPr>
      <w:r w:rsidRPr="0078610A">
        <w:rPr>
          <w:rFonts w:ascii="Arial" w:hAnsi="Arial" w:cs="Arial"/>
          <w:color w:val="000000"/>
          <w:sz w:val="16"/>
          <w:szCs w:val="16"/>
        </w:rPr>
        <w:t>www.kreis-bergstrasse.de</w:t>
      </w:r>
    </w:p>
    <w:p w:rsidR="00FD1853" w:rsidRPr="0078610A" w:rsidRDefault="00FD1853" w:rsidP="00D73428">
      <w:pPr>
        <w:framePr w:w="3399" w:h="4249" w:hRule="exact" w:hSpace="181" w:wrap="around" w:vAnchor="page" w:hAnchor="page" w:x="7968" w:y="2281" w:anchorLock="1"/>
        <w:shd w:val="solid" w:color="FFFFFF" w:fill="FFFFFF"/>
        <w:rPr>
          <w:rFonts w:ascii="Arial" w:hAnsi="Arial" w:cs="Arial"/>
          <w:color w:val="000000"/>
          <w:sz w:val="16"/>
          <w:szCs w:val="16"/>
        </w:rPr>
      </w:pPr>
    </w:p>
    <w:p w:rsidR="00FD1853" w:rsidRPr="0078610A" w:rsidRDefault="00FD1853" w:rsidP="00D73428">
      <w:pPr>
        <w:framePr w:w="3399" w:h="4249" w:hRule="exact" w:hSpace="181" w:wrap="around" w:vAnchor="page" w:hAnchor="page" w:x="7968" w:y="2281" w:anchorLock="1"/>
        <w:shd w:val="solid" w:color="FFFFFF" w:fill="FFFFFF"/>
        <w:rPr>
          <w:rFonts w:ascii="Arial" w:hAnsi="Arial" w:cs="Arial"/>
          <w:color w:val="000000"/>
          <w:sz w:val="16"/>
          <w:szCs w:val="16"/>
        </w:rPr>
      </w:pPr>
      <w:r w:rsidRPr="0078610A">
        <w:rPr>
          <w:rFonts w:ascii="Arial" w:hAnsi="Arial" w:cs="Arial"/>
          <w:b/>
          <w:i/>
          <w:color w:val="000000"/>
          <w:sz w:val="16"/>
          <w:szCs w:val="16"/>
        </w:rPr>
        <w:t>Einheitliche Behörde</w:t>
      </w:r>
      <w:r w:rsidRPr="0078610A">
        <w:rPr>
          <w:rFonts w:ascii="Arial" w:hAnsi="Arial" w:cs="Arial"/>
          <w:b/>
          <w:i/>
          <w:color w:val="000000"/>
          <w:sz w:val="16"/>
          <w:szCs w:val="16"/>
        </w:rPr>
        <w:t>n</w:t>
      </w:r>
      <w:r w:rsidRPr="0078610A">
        <w:rPr>
          <w:rFonts w:ascii="Arial" w:hAnsi="Arial" w:cs="Arial"/>
          <w:b/>
          <w:i/>
          <w:color w:val="000000"/>
          <w:sz w:val="16"/>
          <w:szCs w:val="16"/>
        </w:rPr>
        <w:t>nummer</w:t>
      </w:r>
    </w:p>
    <w:p w:rsidR="00FD1853" w:rsidRPr="0078610A" w:rsidRDefault="00FD1853" w:rsidP="00D73428">
      <w:pPr>
        <w:framePr w:w="3399" w:h="4249" w:hRule="exact" w:hSpace="181" w:wrap="around" w:vAnchor="page" w:hAnchor="page" w:x="7968" w:y="2281" w:anchorLock="1"/>
        <w:shd w:val="solid" w:color="FFFFFF" w:fill="FFFFFF"/>
        <w:rPr>
          <w:rFonts w:ascii="Arial" w:hAnsi="Arial" w:cs="Arial"/>
          <w:color w:val="000000"/>
          <w:sz w:val="16"/>
          <w:szCs w:val="16"/>
        </w:rPr>
      </w:pPr>
    </w:p>
    <w:p w:rsidR="00FD1853" w:rsidRPr="0078610A" w:rsidRDefault="00FD1853" w:rsidP="00D73428">
      <w:pPr>
        <w:framePr w:w="3399" w:h="4249" w:hRule="exact" w:hSpace="181" w:wrap="around" w:vAnchor="page" w:hAnchor="page" w:x="7968" w:y="2281" w:anchorLock="1"/>
        <w:shd w:val="solid" w:color="FFFFFF" w:fill="FFFFFF"/>
        <w:rPr>
          <w:rFonts w:ascii="Arial" w:hAnsi="Arial" w:cs="Arial"/>
          <w:b/>
          <w:color w:val="000000"/>
          <w:sz w:val="16"/>
          <w:szCs w:val="16"/>
        </w:rPr>
      </w:pPr>
      <w:r w:rsidRPr="0078610A">
        <w:rPr>
          <w:rFonts w:ascii="Arial" w:hAnsi="Arial" w:cs="Arial"/>
          <w:b/>
          <w:color w:val="000000"/>
          <w:sz w:val="16"/>
          <w:szCs w:val="16"/>
        </w:rPr>
        <w:t>Abteilung</w:t>
      </w:r>
      <w:r w:rsidR="00264B2C" w:rsidRPr="0078610A">
        <w:rPr>
          <w:rFonts w:ascii="Arial" w:hAnsi="Arial" w:cs="Arial"/>
          <w:b/>
          <w:color w:val="000000"/>
          <w:sz w:val="16"/>
          <w:szCs w:val="16"/>
        </w:rPr>
        <w:t xml:space="preserve"> Gesundheit, Vet</w:t>
      </w:r>
      <w:r w:rsidR="00264B2C" w:rsidRPr="0078610A">
        <w:rPr>
          <w:rFonts w:ascii="Arial" w:hAnsi="Arial" w:cs="Arial"/>
          <w:b/>
          <w:color w:val="000000"/>
          <w:sz w:val="16"/>
          <w:szCs w:val="16"/>
        </w:rPr>
        <w:t>e</w:t>
      </w:r>
      <w:r w:rsidR="00264B2C" w:rsidRPr="0078610A">
        <w:rPr>
          <w:rFonts w:ascii="Arial" w:hAnsi="Arial" w:cs="Arial"/>
          <w:b/>
          <w:color w:val="000000"/>
          <w:sz w:val="16"/>
          <w:szCs w:val="16"/>
        </w:rPr>
        <w:t>rinärwesen, Verbrauche</w:t>
      </w:r>
      <w:r w:rsidR="00264B2C" w:rsidRPr="0078610A">
        <w:rPr>
          <w:rFonts w:ascii="Arial" w:hAnsi="Arial" w:cs="Arial"/>
          <w:b/>
          <w:color w:val="000000"/>
          <w:sz w:val="16"/>
          <w:szCs w:val="16"/>
        </w:rPr>
        <w:t>r</w:t>
      </w:r>
      <w:r w:rsidR="00264B2C" w:rsidRPr="0078610A">
        <w:rPr>
          <w:rFonts w:ascii="Arial" w:hAnsi="Arial" w:cs="Arial"/>
          <w:b/>
          <w:color w:val="000000"/>
          <w:sz w:val="16"/>
          <w:szCs w:val="16"/>
        </w:rPr>
        <w:t>schutz</w:t>
      </w:r>
    </w:p>
    <w:p w:rsidR="00264B2C" w:rsidRPr="0078610A" w:rsidRDefault="00264B2C" w:rsidP="00D73428">
      <w:pPr>
        <w:framePr w:w="3399" w:h="4249" w:hRule="exact" w:hSpace="181" w:wrap="around" w:vAnchor="page" w:hAnchor="page" w:x="7968" w:y="2281" w:anchorLock="1"/>
        <w:shd w:val="solid" w:color="FFFFFF" w:fill="FFFFFF"/>
        <w:rPr>
          <w:rFonts w:ascii="Arial" w:hAnsi="Arial" w:cs="Arial"/>
          <w:b/>
          <w:color w:val="000000"/>
          <w:sz w:val="16"/>
          <w:szCs w:val="16"/>
        </w:rPr>
      </w:pPr>
      <w:r w:rsidRPr="0078610A">
        <w:rPr>
          <w:rFonts w:ascii="Arial" w:hAnsi="Arial" w:cs="Arial"/>
          <w:b/>
          <w:color w:val="000000"/>
          <w:sz w:val="16"/>
          <w:szCs w:val="16"/>
        </w:rPr>
        <w:t>Fachdienst: Gesundheit</w:t>
      </w:r>
      <w:r w:rsidRPr="0078610A">
        <w:rPr>
          <w:rFonts w:ascii="Arial" w:hAnsi="Arial" w:cs="Arial"/>
          <w:b/>
          <w:color w:val="000000"/>
          <w:sz w:val="16"/>
          <w:szCs w:val="16"/>
        </w:rPr>
        <w:t>s</w:t>
      </w:r>
      <w:r w:rsidRPr="0078610A">
        <w:rPr>
          <w:rFonts w:ascii="Arial" w:hAnsi="Arial" w:cs="Arial"/>
          <w:b/>
          <w:color w:val="000000"/>
          <w:sz w:val="16"/>
          <w:szCs w:val="16"/>
        </w:rPr>
        <w:t>amt</w:t>
      </w:r>
    </w:p>
    <w:p w:rsidR="00FD1853" w:rsidRPr="0078610A" w:rsidRDefault="00FD1853" w:rsidP="00D73428">
      <w:pPr>
        <w:framePr w:w="3399" w:h="4249" w:hRule="exact" w:hSpace="181" w:wrap="around" w:vAnchor="page" w:hAnchor="page" w:x="7968" w:y="2281" w:anchorLock="1"/>
        <w:shd w:val="solid" w:color="FFFFFF" w:fill="FFFFFF"/>
        <w:spacing w:line="100" w:lineRule="exact"/>
        <w:rPr>
          <w:rFonts w:ascii="Arial" w:hAnsi="Arial" w:cs="Arial"/>
          <w:color w:val="000000"/>
          <w:sz w:val="16"/>
          <w:szCs w:val="16"/>
        </w:rPr>
      </w:pPr>
    </w:p>
    <w:p w:rsidR="00FD1853" w:rsidRPr="0078610A" w:rsidRDefault="00FD1853" w:rsidP="00D73428">
      <w:pPr>
        <w:framePr w:w="3399" w:h="4249" w:hRule="exact" w:hSpace="181" w:wrap="around" w:vAnchor="page" w:hAnchor="page" w:x="7968" w:y="2281" w:anchorLock="1"/>
        <w:shd w:val="solid" w:color="FFFFFF" w:fill="FFFFFF"/>
        <w:rPr>
          <w:rFonts w:ascii="Arial" w:hAnsi="Arial" w:cs="Arial"/>
          <w:b/>
          <w:color w:val="000000"/>
          <w:sz w:val="16"/>
          <w:szCs w:val="16"/>
        </w:rPr>
      </w:pPr>
      <w:r w:rsidRPr="0078610A">
        <w:rPr>
          <w:rFonts w:ascii="Arial" w:hAnsi="Arial" w:cs="Arial"/>
          <w:b/>
          <w:color w:val="000000"/>
          <w:sz w:val="16"/>
          <w:szCs w:val="16"/>
        </w:rPr>
        <w:t>Sachgebiet</w:t>
      </w:r>
      <w:r w:rsidR="00264B2C" w:rsidRPr="0078610A">
        <w:rPr>
          <w:rFonts w:ascii="Arial" w:hAnsi="Arial" w:cs="Arial"/>
          <w:b/>
          <w:color w:val="000000"/>
          <w:sz w:val="16"/>
          <w:szCs w:val="16"/>
        </w:rPr>
        <w:t>: Infektions- und Umwelthygi</w:t>
      </w:r>
      <w:r w:rsidR="00264B2C" w:rsidRPr="0078610A">
        <w:rPr>
          <w:rFonts w:ascii="Arial" w:hAnsi="Arial" w:cs="Arial"/>
          <w:b/>
          <w:color w:val="000000"/>
          <w:sz w:val="16"/>
          <w:szCs w:val="16"/>
        </w:rPr>
        <w:t>e</w:t>
      </w:r>
      <w:r w:rsidR="00264B2C" w:rsidRPr="0078610A">
        <w:rPr>
          <w:rFonts w:ascii="Arial" w:hAnsi="Arial" w:cs="Arial"/>
          <w:b/>
          <w:color w:val="000000"/>
          <w:sz w:val="16"/>
          <w:szCs w:val="16"/>
        </w:rPr>
        <w:t>ne</w:t>
      </w:r>
    </w:p>
    <w:p w:rsidR="00FD1853" w:rsidRPr="0078610A" w:rsidRDefault="00FD1853" w:rsidP="00D73428">
      <w:pPr>
        <w:framePr w:w="3399" w:h="4249" w:hRule="exact" w:hSpace="181" w:wrap="around" w:vAnchor="page" w:hAnchor="page" w:x="7968" w:y="2281" w:anchorLock="1"/>
        <w:shd w:val="solid" w:color="FFFFFF" w:fill="FFFFFF"/>
        <w:rPr>
          <w:rFonts w:ascii="Arial" w:hAnsi="Arial" w:cs="Arial"/>
          <w:color w:val="000000"/>
          <w:sz w:val="24"/>
          <w:szCs w:val="24"/>
        </w:rPr>
      </w:pPr>
    </w:p>
    <w:p w:rsidR="00FD1853" w:rsidRPr="0078610A" w:rsidRDefault="00FD1853" w:rsidP="00D73428">
      <w:pPr>
        <w:framePr w:w="3399" w:h="4249" w:hRule="exact" w:hSpace="181" w:wrap="around" w:vAnchor="page" w:hAnchor="page" w:x="7968" w:y="2281" w:anchorLock="1"/>
        <w:shd w:val="solid" w:color="FFFFFF" w:fill="FFFFFF"/>
        <w:rPr>
          <w:rFonts w:ascii="Arial" w:hAnsi="Arial" w:cs="Arial"/>
          <w:bCs/>
          <w:color w:val="000000"/>
          <w:sz w:val="16"/>
          <w:szCs w:val="16"/>
        </w:rPr>
      </w:pPr>
      <w:r w:rsidRPr="0078610A">
        <w:rPr>
          <w:rFonts w:ascii="Arial" w:hAnsi="Arial" w:cs="Arial"/>
          <w:b/>
          <w:color w:val="000000"/>
          <w:sz w:val="16"/>
          <w:szCs w:val="16"/>
        </w:rPr>
        <w:t>Dienstgebäude</w:t>
      </w:r>
      <w:r w:rsidRPr="0078610A">
        <w:rPr>
          <w:rFonts w:ascii="Arial" w:hAnsi="Arial" w:cs="Arial"/>
          <w:bCs/>
          <w:color w:val="000000"/>
          <w:sz w:val="16"/>
          <w:szCs w:val="16"/>
        </w:rPr>
        <w:t xml:space="preserve">: </w:t>
      </w:r>
      <w:proofErr w:type="spellStart"/>
      <w:r w:rsidR="00264B2C" w:rsidRPr="0078610A">
        <w:rPr>
          <w:rFonts w:ascii="Arial" w:hAnsi="Arial" w:cs="Arial"/>
          <w:bCs/>
          <w:color w:val="000000"/>
          <w:sz w:val="16"/>
          <w:szCs w:val="16"/>
        </w:rPr>
        <w:t>Kettelerstraße</w:t>
      </w:r>
      <w:proofErr w:type="spellEnd"/>
      <w:r w:rsidR="00264B2C" w:rsidRPr="0078610A">
        <w:rPr>
          <w:rFonts w:ascii="Arial" w:hAnsi="Arial" w:cs="Arial"/>
          <w:bCs/>
          <w:color w:val="000000"/>
          <w:sz w:val="16"/>
          <w:szCs w:val="16"/>
        </w:rPr>
        <w:t xml:space="preserve"> 29</w:t>
      </w:r>
    </w:p>
    <w:p w:rsidR="00FD1853" w:rsidRPr="0078610A" w:rsidRDefault="00FD1853" w:rsidP="00D73428">
      <w:pPr>
        <w:framePr w:w="3399" w:h="4249" w:hRule="exact" w:hSpace="181" w:wrap="around" w:vAnchor="page" w:hAnchor="page" w:x="7968" w:y="2281" w:anchorLock="1"/>
        <w:shd w:val="solid" w:color="FFFFFF" w:fill="FFFFFF"/>
        <w:spacing w:line="80" w:lineRule="exact"/>
        <w:rPr>
          <w:rFonts w:ascii="Arial" w:hAnsi="Arial" w:cs="Arial"/>
          <w:bCs/>
          <w:color w:val="000000"/>
          <w:sz w:val="16"/>
          <w:szCs w:val="16"/>
        </w:rPr>
      </w:pPr>
    </w:p>
    <w:p w:rsidR="00FD1853" w:rsidRPr="0078610A" w:rsidRDefault="00FD1853" w:rsidP="00D73428">
      <w:pPr>
        <w:framePr w:w="3399" w:h="4249" w:hRule="exact" w:hSpace="181" w:wrap="around" w:vAnchor="page" w:hAnchor="page" w:x="7968" w:y="2281" w:anchorLock="1"/>
        <w:shd w:val="solid" w:color="FFFFFF" w:fill="FFFFFF"/>
        <w:rPr>
          <w:rFonts w:ascii="Arial" w:hAnsi="Arial" w:cs="Arial"/>
          <w:color w:val="000000"/>
          <w:sz w:val="16"/>
          <w:szCs w:val="16"/>
        </w:rPr>
      </w:pPr>
      <w:r w:rsidRPr="0078610A">
        <w:rPr>
          <w:rFonts w:ascii="Arial" w:hAnsi="Arial" w:cs="Arial"/>
          <w:b/>
          <w:bCs/>
          <w:color w:val="000000"/>
          <w:sz w:val="16"/>
          <w:szCs w:val="16"/>
        </w:rPr>
        <w:t>Sachbearbeitung:</w:t>
      </w:r>
      <w:r w:rsidR="00264B2C" w:rsidRPr="0078610A">
        <w:rPr>
          <w:rFonts w:ascii="Arial" w:hAnsi="Arial" w:cs="Arial"/>
          <w:color w:val="000000"/>
          <w:sz w:val="16"/>
          <w:szCs w:val="16"/>
        </w:rPr>
        <w:tab/>
      </w:r>
      <w:r w:rsidRPr="0078610A">
        <w:rPr>
          <w:rFonts w:ascii="Arial" w:hAnsi="Arial" w:cs="Arial"/>
          <w:color w:val="000000"/>
          <w:sz w:val="16"/>
          <w:szCs w:val="16"/>
        </w:rPr>
        <w:t>Frau</w:t>
      </w:r>
      <w:r w:rsidR="00264B2C" w:rsidRPr="0078610A">
        <w:rPr>
          <w:rFonts w:ascii="Arial" w:hAnsi="Arial" w:cs="Arial"/>
          <w:color w:val="000000"/>
          <w:sz w:val="16"/>
          <w:szCs w:val="16"/>
        </w:rPr>
        <w:t xml:space="preserve"> Wa</w:t>
      </w:r>
      <w:r w:rsidR="00264B2C" w:rsidRPr="0078610A">
        <w:rPr>
          <w:rFonts w:ascii="Arial" w:hAnsi="Arial" w:cs="Arial"/>
          <w:color w:val="000000"/>
          <w:sz w:val="16"/>
          <w:szCs w:val="16"/>
        </w:rPr>
        <w:t>t</w:t>
      </w:r>
      <w:r w:rsidR="00264B2C" w:rsidRPr="0078610A">
        <w:rPr>
          <w:rFonts w:ascii="Arial" w:hAnsi="Arial" w:cs="Arial"/>
          <w:color w:val="000000"/>
          <w:sz w:val="16"/>
          <w:szCs w:val="16"/>
        </w:rPr>
        <w:t>tendorf</w:t>
      </w:r>
    </w:p>
    <w:p w:rsidR="00264B2C" w:rsidRPr="0078610A" w:rsidRDefault="00264B2C" w:rsidP="00D73428">
      <w:pPr>
        <w:framePr w:w="3399" w:h="4249" w:hRule="exact" w:hSpace="181" w:wrap="around" w:vAnchor="page" w:hAnchor="page" w:x="7968" w:y="2281" w:anchorLock="1"/>
        <w:shd w:val="solid" w:color="FFFFFF" w:fill="FFFFFF"/>
        <w:rPr>
          <w:rFonts w:ascii="Arial" w:hAnsi="Arial" w:cs="Arial"/>
          <w:color w:val="000000"/>
          <w:sz w:val="16"/>
          <w:szCs w:val="16"/>
        </w:rPr>
      </w:pPr>
      <w:r w:rsidRPr="0078610A">
        <w:rPr>
          <w:rFonts w:ascii="Arial" w:hAnsi="Arial" w:cs="Arial"/>
          <w:color w:val="000000"/>
          <w:sz w:val="24"/>
          <w:szCs w:val="24"/>
        </w:rPr>
        <w:tab/>
        <w:t xml:space="preserve">           </w:t>
      </w:r>
      <w:r w:rsidRPr="0078610A">
        <w:rPr>
          <w:rFonts w:ascii="Arial" w:hAnsi="Arial" w:cs="Arial"/>
          <w:color w:val="000000"/>
          <w:sz w:val="16"/>
          <w:szCs w:val="16"/>
        </w:rPr>
        <w:t>Frau Etzel</w:t>
      </w:r>
    </w:p>
    <w:p w:rsidR="00FD1853" w:rsidRPr="0078610A" w:rsidRDefault="00FD1853" w:rsidP="00D73428">
      <w:pPr>
        <w:framePr w:w="3399" w:h="4249" w:hRule="exact" w:hSpace="181" w:wrap="around" w:vAnchor="page" w:hAnchor="page" w:x="7968" w:y="2281" w:anchorLock="1"/>
        <w:shd w:val="solid" w:color="FFFFFF" w:fill="FFFFFF"/>
        <w:spacing w:line="80" w:lineRule="exact"/>
        <w:rPr>
          <w:rFonts w:ascii="Arial" w:hAnsi="Arial" w:cs="Arial"/>
          <w:color w:val="000000"/>
          <w:sz w:val="16"/>
          <w:szCs w:val="16"/>
        </w:rPr>
      </w:pPr>
    </w:p>
    <w:p w:rsidR="00FD1853" w:rsidRPr="0078610A" w:rsidRDefault="00264B2C" w:rsidP="00D73428">
      <w:pPr>
        <w:framePr w:w="3399" w:h="4249" w:hRule="exact" w:hSpace="181" w:wrap="around" w:vAnchor="page" w:hAnchor="page" w:x="7968" w:y="2281" w:anchorLock="1"/>
        <w:shd w:val="solid" w:color="FFFFFF" w:fill="FFFFFF"/>
        <w:rPr>
          <w:rFonts w:ascii="Arial" w:hAnsi="Arial" w:cs="Arial"/>
          <w:color w:val="000000"/>
          <w:sz w:val="16"/>
          <w:szCs w:val="16"/>
        </w:rPr>
      </w:pPr>
      <w:r w:rsidRPr="0078610A">
        <w:rPr>
          <w:rFonts w:ascii="Arial" w:hAnsi="Arial" w:cs="Arial"/>
          <w:color w:val="000000"/>
          <w:sz w:val="16"/>
          <w:szCs w:val="16"/>
        </w:rPr>
        <w:t>Raum: 42, 39</w:t>
      </w:r>
    </w:p>
    <w:p w:rsidR="00FD1853" w:rsidRPr="0078610A" w:rsidRDefault="00FD1853" w:rsidP="00D73428">
      <w:pPr>
        <w:framePr w:w="3399" w:h="4249" w:hRule="exact" w:hSpace="181" w:wrap="around" w:vAnchor="page" w:hAnchor="page" w:x="7968" w:y="2281" w:anchorLock="1"/>
        <w:shd w:val="solid" w:color="FFFFFF" w:fill="FFFFFF"/>
        <w:rPr>
          <w:rFonts w:ascii="Arial" w:hAnsi="Arial" w:cs="Arial"/>
          <w:color w:val="000000"/>
          <w:sz w:val="16"/>
          <w:szCs w:val="16"/>
        </w:rPr>
      </w:pPr>
      <w:r w:rsidRPr="0078610A">
        <w:rPr>
          <w:rFonts w:ascii="Arial" w:hAnsi="Arial" w:cs="Arial"/>
          <w:color w:val="000000"/>
          <w:sz w:val="16"/>
          <w:szCs w:val="16"/>
        </w:rPr>
        <w:t>Durchwahl: 06252 15-</w:t>
      </w:r>
      <w:r w:rsidR="00264B2C" w:rsidRPr="0078610A">
        <w:rPr>
          <w:rFonts w:ascii="Arial" w:hAnsi="Arial" w:cs="Arial"/>
          <w:color w:val="000000"/>
          <w:sz w:val="16"/>
          <w:szCs w:val="16"/>
        </w:rPr>
        <w:t>5873 od. 5836</w:t>
      </w:r>
    </w:p>
    <w:p w:rsidR="00FD1853" w:rsidRPr="0078610A" w:rsidRDefault="00264B2C" w:rsidP="00D73428">
      <w:pPr>
        <w:framePr w:w="3399" w:h="4249" w:hRule="exact" w:hSpace="181" w:wrap="around" w:vAnchor="page" w:hAnchor="page" w:x="7968" w:y="2281" w:anchorLock="1"/>
        <w:shd w:val="solid" w:color="FFFFFF" w:fill="FFFFFF"/>
        <w:rPr>
          <w:rFonts w:ascii="Arial" w:hAnsi="Arial" w:cs="Arial"/>
          <w:color w:val="000000"/>
          <w:sz w:val="16"/>
          <w:szCs w:val="16"/>
        </w:rPr>
      </w:pPr>
      <w:r w:rsidRPr="0078610A">
        <w:rPr>
          <w:rFonts w:ascii="Arial" w:hAnsi="Arial" w:cs="Arial"/>
          <w:color w:val="000000"/>
          <w:sz w:val="16"/>
          <w:szCs w:val="16"/>
        </w:rPr>
        <w:t>Telefax:      06252 15-5888</w:t>
      </w:r>
    </w:p>
    <w:p w:rsidR="00FD1853" w:rsidRPr="0078610A" w:rsidRDefault="0078610A" w:rsidP="00D73428">
      <w:pPr>
        <w:framePr w:w="3399" w:h="4249" w:hRule="exact" w:hSpace="181" w:wrap="around" w:vAnchor="page" w:hAnchor="page" w:x="7968" w:y="2281" w:anchorLock="1"/>
        <w:shd w:val="solid" w:color="FFFFFF" w:fill="FFFFFF"/>
        <w:rPr>
          <w:rFonts w:ascii="Arial" w:hAnsi="Arial" w:cs="Arial"/>
          <w:sz w:val="24"/>
          <w:szCs w:val="24"/>
        </w:rPr>
      </w:pPr>
      <w:hyperlink r:id="rId8" w:history="1">
        <w:r w:rsidRPr="0078610A">
          <w:rPr>
            <w:rStyle w:val="Hyperlink"/>
            <w:rFonts w:ascii="Arial" w:hAnsi="Arial" w:cs="Arial"/>
            <w:color w:val="auto"/>
            <w:sz w:val="16"/>
            <w:szCs w:val="16"/>
            <w:u w:val="none"/>
          </w:rPr>
          <w:t>Sigrid.Wattendorf@kreis-bergstrasse.de</w:t>
        </w:r>
      </w:hyperlink>
    </w:p>
    <w:p w:rsidR="0078610A" w:rsidRPr="0078610A" w:rsidRDefault="0078610A" w:rsidP="00D73428">
      <w:pPr>
        <w:framePr w:w="3399" w:h="4249" w:hRule="exact" w:hSpace="181" w:wrap="around" w:vAnchor="page" w:hAnchor="page" w:x="7968" w:y="2281" w:anchorLock="1"/>
        <w:shd w:val="solid" w:color="FFFFFF" w:fill="FFFFFF"/>
        <w:rPr>
          <w:rFonts w:ascii="Arial" w:hAnsi="Arial" w:cs="Arial"/>
          <w:color w:val="000000"/>
          <w:sz w:val="16"/>
          <w:szCs w:val="16"/>
        </w:rPr>
      </w:pPr>
      <w:r w:rsidRPr="0078610A">
        <w:rPr>
          <w:rFonts w:ascii="Arial" w:hAnsi="Arial" w:cs="Arial"/>
          <w:color w:val="000000"/>
          <w:sz w:val="16"/>
          <w:szCs w:val="16"/>
        </w:rPr>
        <w:t>Petra.Etzel@kreis-bergstrasse.de</w:t>
      </w:r>
    </w:p>
    <w:p w:rsidR="00FD1853" w:rsidRPr="0078610A" w:rsidRDefault="00FD1853" w:rsidP="00D73428">
      <w:pPr>
        <w:framePr w:w="3399" w:h="4249" w:hRule="exact" w:hSpace="181" w:wrap="around" w:vAnchor="page" w:hAnchor="page" w:x="7968" w:y="2281" w:anchorLock="1"/>
        <w:shd w:val="solid" w:color="FFFFFF" w:fill="FFFFFF"/>
        <w:rPr>
          <w:rFonts w:ascii="Arial" w:hAnsi="Arial" w:cs="Arial"/>
          <w:color w:val="000000"/>
          <w:sz w:val="24"/>
          <w:szCs w:val="24"/>
        </w:rPr>
      </w:pPr>
    </w:p>
    <w:p w:rsidR="00FD1853" w:rsidRPr="0078610A" w:rsidRDefault="00FD1853" w:rsidP="00D73428">
      <w:pPr>
        <w:framePr w:w="3399" w:h="4249" w:hRule="exact" w:hSpace="181" w:wrap="around" w:vAnchor="page" w:hAnchor="page" w:x="7968" w:y="2281" w:anchorLock="1"/>
        <w:shd w:val="solid" w:color="FFFFFF" w:fill="FFFFFF"/>
        <w:rPr>
          <w:rFonts w:ascii="Arial" w:hAnsi="Arial" w:cs="Arial"/>
          <w:color w:val="000000"/>
          <w:sz w:val="24"/>
          <w:szCs w:val="24"/>
        </w:rPr>
      </w:pPr>
    </w:p>
    <w:p w:rsidR="0078610A" w:rsidRPr="00D73428" w:rsidRDefault="00FD1853" w:rsidP="00D73428">
      <w:pPr>
        <w:pStyle w:val="Text"/>
        <w:tabs>
          <w:tab w:val="left" w:pos="684"/>
          <w:tab w:val="left" w:pos="1257"/>
          <w:tab w:val="left" w:pos="1817"/>
          <w:tab w:val="left" w:pos="2391"/>
          <w:tab w:val="left" w:pos="2964"/>
          <w:tab w:val="left" w:pos="3537"/>
          <w:tab w:val="left" w:pos="4104"/>
          <w:tab w:val="left" w:pos="4671"/>
          <w:tab w:val="left" w:pos="5818"/>
          <w:tab w:val="left" w:pos="6954"/>
          <w:tab w:val="left" w:pos="8098"/>
        </w:tabs>
        <w:rPr>
          <w:rFonts w:ascii="Arial" w:hAnsi="Arial" w:cs="Arial"/>
          <w:b/>
          <w:szCs w:val="24"/>
        </w:rPr>
      </w:pPr>
      <w:r w:rsidRPr="0078610A">
        <w:rPr>
          <w:rFonts w:ascii="Arial" w:hAnsi="Arial" w:cs="Arial"/>
          <w:szCs w:val="24"/>
        </w:rPr>
        <w:tab/>
      </w:r>
    </w:p>
    <w:p w:rsidR="0078610A" w:rsidRPr="0078610A" w:rsidRDefault="0078610A" w:rsidP="0078610A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78610A">
        <w:rPr>
          <w:rFonts w:ascii="Arial" w:hAnsi="Arial" w:cs="Arial"/>
          <w:b/>
          <w:sz w:val="24"/>
          <w:szCs w:val="24"/>
        </w:rPr>
        <w:t>An die Eltern der Gruppe / Klasse ……….</w:t>
      </w:r>
    </w:p>
    <w:p w:rsidR="0078610A" w:rsidRPr="0078610A" w:rsidRDefault="0078610A" w:rsidP="0078610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8610A" w:rsidRPr="0078610A" w:rsidRDefault="0078610A" w:rsidP="0078610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8610A" w:rsidRPr="0078610A" w:rsidRDefault="0078610A" w:rsidP="0078610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8610A" w:rsidRPr="00D73428" w:rsidRDefault="0078610A" w:rsidP="0078610A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D73428">
        <w:rPr>
          <w:rFonts w:ascii="Arial" w:hAnsi="Arial" w:cs="Arial"/>
          <w:sz w:val="16"/>
          <w:szCs w:val="16"/>
        </w:rPr>
        <w:t>Datum:</w:t>
      </w:r>
    </w:p>
    <w:p w:rsidR="0078610A" w:rsidRPr="0078610A" w:rsidRDefault="0078610A" w:rsidP="0078610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8610A" w:rsidRPr="0078610A" w:rsidRDefault="0078610A" w:rsidP="0078610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8610A" w:rsidRPr="0078610A" w:rsidRDefault="0078610A" w:rsidP="0078610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8610A" w:rsidRPr="0078610A" w:rsidRDefault="0078610A" w:rsidP="0078610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73428" w:rsidRDefault="00D73428" w:rsidP="0078610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73428" w:rsidRDefault="00D73428" w:rsidP="0078610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73428" w:rsidRDefault="00D73428" w:rsidP="0078610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8610A" w:rsidRPr="0078610A" w:rsidRDefault="0078610A" w:rsidP="0078610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8610A">
        <w:rPr>
          <w:rFonts w:ascii="Arial" w:hAnsi="Arial" w:cs="Arial"/>
          <w:sz w:val="24"/>
          <w:szCs w:val="24"/>
        </w:rPr>
        <w:t>Liebe Eltern der Gruppe / Klasse ……………,</w:t>
      </w:r>
    </w:p>
    <w:p w:rsidR="0078610A" w:rsidRDefault="0078610A" w:rsidP="0078610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73428" w:rsidRPr="0078610A" w:rsidRDefault="00D73428" w:rsidP="0078610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8610A" w:rsidRPr="0078610A" w:rsidRDefault="0078610A" w:rsidP="0078610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8610A" w:rsidRPr="0078610A" w:rsidRDefault="0078610A" w:rsidP="0078610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8610A">
        <w:rPr>
          <w:rFonts w:ascii="Arial" w:hAnsi="Arial" w:cs="Arial"/>
          <w:sz w:val="24"/>
          <w:szCs w:val="24"/>
        </w:rPr>
        <w:t>in der Umgebung ihres Kindes sind Kopfläuse aufgetreten. Das ist kein Drama,</w:t>
      </w:r>
    </w:p>
    <w:p w:rsidR="0078610A" w:rsidRPr="0078610A" w:rsidRDefault="0078610A" w:rsidP="0078610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8610A">
        <w:rPr>
          <w:rFonts w:ascii="Arial" w:hAnsi="Arial" w:cs="Arial"/>
          <w:sz w:val="24"/>
          <w:szCs w:val="24"/>
        </w:rPr>
        <w:t>wenn wir alle richtig und sorgfältig damit umgehen.</w:t>
      </w:r>
    </w:p>
    <w:p w:rsidR="0078610A" w:rsidRPr="0078610A" w:rsidRDefault="0078610A" w:rsidP="0078610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8610A">
        <w:rPr>
          <w:rFonts w:ascii="Arial" w:hAnsi="Arial" w:cs="Arial"/>
          <w:sz w:val="24"/>
          <w:szCs w:val="24"/>
        </w:rPr>
        <w:t>Mit diesem Schreiben erhalten Sie wichtige Informationen von Ihrem</w:t>
      </w:r>
    </w:p>
    <w:p w:rsidR="0078610A" w:rsidRPr="0078610A" w:rsidRDefault="0078610A" w:rsidP="0078610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8610A">
        <w:rPr>
          <w:rFonts w:ascii="Arial" w:hAnsi="Arial" w:cs="Arial"/>
          <w:sz w:val="24"/>
          <w:szCs w:val="24"/>
        </w:rPr>
        <w:t>Gesundheitsamt :</w:t>
      </w:r>
    </w:p>
    <w:p w:rsidR="0078610A" w:rsidRPr="0078610A" w:rsidRDefault="0078610A" w:rsidP="0078610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8610A" w:rsidRPr="0078610A" w:rsidRDefault="0078610A" w:rsidP="0078610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8610A">
        <w:rPr>
          <w:rFonts w:ascii="Arial" w:hAnsi="Arial" w:cs="Arial"/>
          <w:b/>
          <w:bCs/>
          <w:sz w:val="24"/>
          <w:szCs w:val="24"/>
        </w:rPr>
        <w:t>Jeder kann Kopfläuse bekommen</w:t>
      </w:r>
      <w:r w:rsidRPr="0078610A">
        <w:rPr>
          <w:rFonts w:ascii="Arial" w:hAnsi="Arial" w:cs="Arial"/>
          <w:sz w:val="24"/>
          <w:szCs w:val="24"/>
        </w:rPr>
        <w:t>, auch wenn die Haare gut gepflegt sind.</w:t>
      </w:r>
    </w:p>
    <w:p w:rsidR="0078610A" w:rsidRPr="0078610A" w:rsidRDefault="0078610A" w:rsidP="0078610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8610A">
        <w:rPr>
          <w:rFonts w:ascii="Arial" w:hAnsi="Arial" w:cs="Arial"/>
          <w:sz w:val="24"/>
          <w:szCs w:val="24"/>
        </w:rPr>
        <w:t>Nach § 34 Abs. 1 des Infektionsschutzgesetzes (IfSG) dürfen „verlauste“</w:t>
      </w:r>
    </w:p>
    <w:p w:rsidR="0078610A" w:rsidRPr="0078610A" w:rsidRDefault="0078610A" w:rsidP="0078610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8610A">
        <w:rPr>
          <w:rFonts w:ascii="Arial" w:hAnsi="Arial" w:cs="Arial"/>
          <w:sz w:val="24"/>
          <w:szCs w:val="24"/>
        </w:rPr>
        <w:t>Personen Gemeinschaftseinrichtungen wie Schulen oder Kindergärten nicht</w:t>
      </w:r>
    </w:p>
    <w:p w:rsidR="0078610A" w:rsidRPr="0078610A" w:rsidRDefault="0078610A" w:rsidP="0078610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8610A">
        <w:rPr>
          <w:rFonts w:ascii="Arial" w:hAnsi="Arial" w:cs="Arial"/>
          <w:sz w:val="24"/>
          <w:szCs w:val="24"/>
        </w:rPr>
        <w:t xml:space="preserve">besuchen. Dabei handelt es sich um ein </w:t>
      </w:r>
      <w:r w:rsidRPr="0078610A">
        <w:rPr>
          <w:rFonts w:ascii="Arial" w:hAnsi="Arial" w:cs="Arial"/>
          <w:b/>
          <w:bCs/>
          <w:sz w:val="24"/>
          <w:szCs w:val="24"/>
        </w:rPr>
        <w:t>gesetzliches Verbot</w:t>
      </w:r>
      <w:r w:rsidRPr="0078610A">
        <w:rPr>
          <w:rFonts w:ascii="Arial" w:hAnsi="Arial" w:cs="Arial"/>
          <w:sz w:val="24"/>
          <w:szCs w:val="24"/>
        </w:rPr>
        <w:t>, das von den Betroff</w:t>
      </w:r>
      <w:r w:rsidRPr="0078610A">
        <w:rPr>
          <w:rFonts w:ascii="Arial" w:hAnsi="Arial" w:cs="Arial"/>
          <w:sz w:val="24"/>
          <w:szCs w:val="24"/>
        </w:rPr>
        <w:t>e</w:t>
      </w:r>
      <w:r w:rsidRPr="0078610A">
        <w:rPr>
          <w:rFonts w:ascii="Arial" w:hAnsi="Arial" w:cs="Arial"/>
          <w:sz w:val="24"/>
          <w:szCs w:val="24"/>
        </w:rPr>
        <w:t>nen bzw. deren Sorgeberechtigten beachten ist.</w:t>
      </w:r>
    </w:p>
    <w:p w:rsidR="0078610A" w:rsidRPr="0078610A" w:rsidRDefault="0078610A" w:rsidP="0078610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8610A" w:rsidRPr="0078610A" w:rsidRDefault="0078610A" w:rsidP="0078610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8610A">
        <w:rPr>
          <w:rFonts w:ascii="Arial" w:hAnsi="Arial" w:cs="Arial"/>
          <w:sz w:val="24"/>
          <w:szCs w:val="24"/>
        </w:rPr>
        <w:t>Die Feststellung, ob ein Kind verlaust ist, darf – abgesehen von den Sorgeberechti</w:t>
      </w:r>
      <w:r w:rsidRPr="0078610A">
        <w:rPr>
          <w:rFonts w:ascii="Arial" w:hAnsi="Arial" w:cs="Arial"/>
          <w:sz w:val="24"/>
          <w:szCs w:val="24"/>
        </w:rPr>
        <w:t>g</w:t>
      </w:r>
      <w:r w:rsidRPr="0078610A">
        <w:rPr>
          <w:rFonts w:ascii="Arial" w:hAnsi="Arial" w:cs="Arial"/>
          <w:sz w:val="24"/>
          <w:szCs w:val="24"/>
        </w:rPr>
        <w:t>ten– auch jede(r) Erzieher(in) / Lehrkraft treffen. Gegen den Willen eines Kindes bzw. dessen Sorgeberechtigten darf kein Zwang ausgeübt werden. Dabei stellt die Inspe</w:t>
      </w:r>
      <w:r w:rsidRPr="0078610A">
        <w:rPr>
          <w:rFonts w:ascii="Arial" w:hAnsi="Arial" w:cs="Arial"/>
          <w:sz w:val="24"/>
          <w:szCs w:val="24"/>
        </w:rPr>
        <w:t>k</w:t>
      </w:r>
      <w:r w:rsidRPr="0078610A">
        <w:rPr>
          <w:rFonts w:ascii="Arial" w:hAnsi="Arial" w:cs="Arial"/>
          <w:sz w:val="24"/>
          <w:szCs w:val="24"/>
        </w:rPr>
        <w:t>tion des behaarten Kopfes (z.B. durch die Lehrkraft) im rechtlichen Sinn keinen „Zwang“ dar. Stellt die Lehrkraft einen Kopflausbefall fest, ist sie berechtigt und ve</w:t>
      </w:r>
      <w:r w:rsidRPr="0078610A">
        <w:rPr>
          <w:rFonts w:ascii="Arial" w:hAnsi="Arial" w:cs="Arial"/>
          <w:sz w:val="24"/>
          <w:szCs w:val="24"/>
        </w:rPr>
        <w:t>r</w:t>
      </w:r>
      <w:r w:rsidRPr="0078610A">
        <w:rPr>
          <w:rFonts w:ascii="Arial" w:hAnsi="Arial" w:cs="Arial"/>
          <w:sz w:val="24"/>
          <w:szCs w:val="24"/>
        </w:rPr>
        <w:t>pflichtet, das betroffene Kind sofort nach Hause zu schicken. Eine rechtliche Grun</w:t>
      </w:r>
      <w:r w:rsidRPr="0078610A">
        <w:rPr>
          <w:rFonts w:ascii="Arial" w:hAnsi="Arial" w:cs="Arial"/>
          <w:sz w:val="24"/>
          <w:szCs w:val="24"/>
        </w:rPr>
        <w:t>d</w:t>
      </w:r>
      <w:r w:rsidRPr="0078610A">
        <w:rPr>
          <w:rFonts w:ascii="Arial" w:hAnsi="Arial" w:cs="Arial"/>
          <w:sz w:val="24"/>
          <w:szCs w:val="24"/>
        </w:rPr>
        <w:t>lage, „Verlauste“ bzw. deren Sorgeberechtigte zu verpflichten, eine Behandlung zu veranlassen, besteht nicht.</w:t>
      </w:r>
    </w:p>
    <w:p w:rsidR="0078610A" w:rsidRPr="0078610A" w:rsidRDefault="0078610A" w:rsidP="0078610A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78610A" w:rsidRPr="0078610A" w:rsidRDefault="0078610A" w:rsidP="0078610A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78610A">
        <w:rPr>
          <w:rFonts w:ascii="Arial" w:hAnsi="Arial" w:cs="Arial"/>
          <w:b/>
          <w:bCs/>
          <w:sz w:val="24"/>
          <w:szCs w:val="24"/>
        </w:rPr>
        <w:t>Solange aber eine Weiterverbreitung der Verlausung zu befürchten ist,</w:t>
      </w:r>
    </w:p>
    <w:p w:rsidR="0078610A" w:rsidRPr="0078610A" w:rsidRDefault="0078610A" w:rsidP="0078610A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78610A">
        <w:rPr>
          <w:rFonts w:ascii="Arial" w:hAnsi="Arial" w:cs="Arial"/>
          <w:b/>
          <w:bCs/>
          <w:sz w:val="24"/>
          <w:szCs w:val="24"/>
        </w:rPr>
        <w:t>besteht Kindergarten- und Schulbesuchsverbot.</w:t>
      </w:r>
    </w:p>
    <w:p w:rsidR="0078610A" w:rsidRPr="0078610A" w:rsidRDefault="0078610A" w:rsidP="0078610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8610A">
        <w:rPr>
          <w:rFonts w:ascii="Arial" w:hAnsi="Arial" w:cs="Arial"/>
          <w:sz w:val="24"/>
          <w:szCs w:val="24"/>
        </w:rPr>
        <w:t>Läusebefall wird durch genaues Absuchen der Haare festgestellt. Ein Nissenkamm</w:t>
      </w:r>
    </w:p>
    <w:p w:rsidR="0078610A" w:rsidRPr="0078610A" w:rsidRDefault="0078610A" w:rsidP="0078610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8610A">
        <w:rPr>
          <w:rFonts w:ascii="Arial" w:hAnsi="Arial" w:cs="Arial"/>
          <w:sz w:val="24"/>
          <w:szCs w:val="24"/>
        </w:rPr>
        <w:t>hilft, die festklebenden Eier der Läuse (Nissen) von den Haaren abzustreifen.</w:t>
      </w:r>
    </w:p>
    <w:p w:rsidR="0078610A" w:rsidRPr="0078610A" w:rsidRDefault="0078610A" w:rsidP="0078610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8610A" w:rsidRPr="0078610A" w:rsidRDefault="0078610A" w:rsidP="0078610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8610A" w:rsidRDefault="0078610A" w:rsidP="0078610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73428" w:rsidRPr="0078610A" w:rsidRDefault="00D73428" w:rsidP="0078610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8610A" w:rsidRPr="0078610A" w:rsidRDefault="0078610A" w:rsidP="0078610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8610A">
        <w:rPr>
          <w:rFonts w:ascii="Arial" w:hAnsi="Arial" w:cs="Arial"/>
          <w:b/>
          <w:bCs/>
          <w:sz w:val="24"/>
          <w:szCs w:val="24"/>
        </w:rPr>
        <w:lastRenderedPageBreak/>
        <w:t>Maßnahmen für Patienten und Kontaktpersonen</w:t>
      </w:r>
    </w:p>
    <w:p w:rsidR="0078610A" w:rsidRPr="0078610A" w:rsidRDefault="0078610A" w:rsidP="0078610A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78610A" w:rsidRPr="0078610A" w:rsidRDefault="0078610A" w:rsidP="0078610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8610A">
        <w:rPr>
          <w:rFonts w:ascii="Arial" w:hAnsi="Arial" w:cs="Arial"/>
          <w:sz w:val="24"/>
          <w:szCs w:val="24"/>
        </w:rPr>
        <w:t xml:space="preserve">Eine sachgerecht durchgeführte Behandlung mit einem </w:t>
      </w:r>
      <w:r w:rsidRPr="0078610A">
        <w:rPr>
          <w:rFonts w:ascii="Arial" w:hAnsi="Arial" w:cs="Arial"/>
          <w:b/>
          <w:sz w:val="24"/>
          <w:szCs w:val="24"/>
        </w:rPr>
        <w:t>zugelassenen Mittel</w:t>
      </w:r>
      <w:r w:rsidRPr="0078610A">
        <w:rPr>
          <w:rFonts w:ascii="Arial" w:hAnsi="Arial" w:cs="Arial"/>
          <w:sz w:val="24"/>
          <w:szCs w:val="24"/>
        </w:rPr>
        <w:t xml:space="preserve"> aus der Apotheke. </w:t>
      </w:r>
      <w:r w:rsidRPr="0078610A">
        <w:rPr>
          <w:rFonts w:ascii="Arial" w:hAnsi="Arial" w:cs="Arial"/>
          <w:sz w:val="24"/>
          <w:szCs w:val="24"/>
          <w:u w:val="single"/>
        </w:rPr>
        <w:t>Em</w:t>
      </w:r>
      <w:r w:rsidRPr="0078610A">
        <w:rPr>
          <w:rFonts w:ascii="Arial" w:hAnsi="Arial" w:cs="Arial"/>
          <w:sz w:val="24"/>
          <w:szCs w:val="24"/>
          <w:u w:val="single"/>
        </w:rPr>
        <w:t>p</w:t>
      </w:r>
      <w:r w:rsidRPr="0078610A">
        <w:rPr>
          <w:rFonts w:ascii="Arial" w:hAnsi="Arial" w:cs="Arial"/>
          <w:sz w:val="24"/>
          <w:szCs w:val="24"/>
          <w:u w:val="single"/>
        </w:rPr>
        <w:t xml:space="preserve">fehlung des </w:t>
      </w:r>
      <w:proofErr w:type="spellStart"/>
      <w:r w:rsidRPr="0078610A">
        <w:rPr>
          <w:rFonts w:ascii="Arial" w:hAnsi="Arial" w:cs="Arial"/>
          <w:sz w:val="24"/>
          <w:szCs w:val="24"/>
          <w:u w:val="single"/>
        </w:rPr>
        <w:t>BZgA</w:t>
      </w:r>
      <w:proofErr w:type="spellEnd"/>
      <w:r w:rsidRPr="0078610A">
        <w:rPr>
          <w:rFonts w:ascii="Arial" w:hAnsi="Arial" w:cs="Arial"/>
          <w:sz w:val="24"/>
          <w:szCs w:val="24"/>
          <w:u w:val="single"/>
        </w:rPr>
        <w:t xml:space="preserve"> (Bundeszentrale für gesundheitliche Aufklärung):</w:t>
      </w:r>
    </w:p>
    <w:p w:rsidR="0078610A" w:rsidRPr="0078610A" w:rsidRDefault="0078610A" w:rsidP="0078610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8610A">
        <w:rPr>
          <w:rFonts w:ascii="Arial" w:hAnsi="Arial" w:cs="Arial"/>
          <w:b/>
          <w:sz w:val="24"/>
          <w:szCs w:val="24"/>
        </w:rPr>
        <w:t>Mittel auf physikalischer Wirkbasis</w:t>
      </w:r>
      <w:r w:rsidRPr="0078610A">
        <w:rPr>
          <w:rFonts w:ascii="Arial" w:hAnsi="Arial" w:cs="Arial"/>
          <w:sz w:val="24"/>
          <w:szCs w:val="24"/>
        </w:rPr>
        <w:t xml:space="preserve"> (Wirkstoff: </w:t>
      </w:r>
      <w:proofErr w:type="spellStart"/>
      <w:r w:rsidRPr="0078610A">
        <w:rPr>
          <w:rFonts w:ascii="Arial" w:hAnsi="Arial" w:cs="Arial"/>
          <w:sz w:val="24"/>
          <w:szCs w:val="24"/>
        </w:rPr>
        <w:t>Dimeticon</w:t>
      </w:r>
      <w:proofErr w:type="spellEnd"/>
      <w:r w:rsidRPr="0078610A">
        <w:rPr>
          <w:rFonts w:ascii="Arial" w:hAnsi="Arial" w:cs="Arial"/>
          <w:sz w:val="24"/>
          <w:szCs w:val="24"/>
        </w:rPr>
        <w:t xml:space="preserve">) </w:t>
      </w:r>
    </w:p>
    <w:p w:rsidR="0078610A" w:rsidRPr="0078610A" w:rsidRDefault="0078610A" w:rsidP="0078610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proofErr w:type="spellStart"/>
      <w:proofErr w:type="gramStart"/>
      <w:r w:rsidRPr="0078610A">
        <w:rPr>
          <w:rFonts w:ascii="Arial" w:hAnsi="Arial" w:cs="Arial"/>
          <w:sz w:val="24"/>
          <w:szCs w:val="24"/>
          <w:lang w:val="en-US"/>
        </w:rPr>
        <w:t>z.B</w:t>
      </w:r>
      <w:proofErr w:type="spellEnd"/>
      <w:proofErr w:type="gramEnd"/>
      <w:r w:rsidRPr="0078610A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78610A">
        <w:rPr>
          <w:rFonts w:ascii="Arial" w:hAnsi="Arial" w:cs="Arial"/>
          <w:sz w:val="24"/>
          <w:szCs w:val="24"/>
          <w:lang w:val="en-US"/>
        </w:rPr>
        <w:t>Nyda</w:t>
      </w:r>
      <w:proofErr w:type="spellEnd"/>
      <w:r w:rsidRPr="0078610A">
        <w:rPr>
          <w:rFonts w:ascii="Arial" w:hAnsi="Arial" w:cs="Arial"/>
          <w:sz w:val="24"/>
          <w:szCs w:val="24"/>
          <w:lang w:val="en-US"/>
        </w:rPr>
        <w:t xml:space="preserve"> L, </w:t>
      </w:r>
      <w:proofErr w:type="spellStart"/>
      <w:r w:rsidRPr="0078610A">
        <w:rPr>
          <w:rFonts w:ascii="Arial" w:hAnsi="Arial" w:cs="Arial"/>
          <w:sz w:val="24"/>
          <w:szCs w:val="24"/>
          <w:lang w:val="en-US"/>
        </w:rPr>
        <w:t>Jacutin</w:t>
      </w:r>
      <w:proofErr w:type="spellEnd"/>
      <w:r w:rsidRPr="0078610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8610A">
        <w:rPr>
          <w:rFonts w:ascii="Arial" w:hAnsi="Arial" w:cs="Arial"/>
          <w:sz w:val="24"/>
          <w:szCs w:val="24"/>
          <w:lang w:val="en-US"/>
        </w:rPr>
        <w:t>Pedicul</w:t>
      </w:r>
      <w:proofErr w:type="spellEnd"/>
      <w:r w:rsidRPr="0078610A">
        <w:rPr>
          <w:rFonts w:ascii="Arial" w:hAnsi="Arial" w:cs="Arial"/>
          <w:sz w:val="24"/>
          <w:szCs w:val="24"/>
          <w:lang w:val="en-US"/>
        </w:rPr>
        <w:t xml:space="preserve"> Fluid, Mosquito </w:t>
      </w:r>
      <w:proofErr w:type="spellStart"/>
      <w:r w:rsidRPr="0078610A">
        <w:rPr>
          <w:rFonts w:ascii="Arial" w:hAnsi="Arial" w:cs="Arial"/>
          <w:sz w:val="24"/>
          <w:szCs w:val="24"/>
          <w:lang w:val="en-US"/>
        </w:rPr>
        <w:t>Läuse</w:t>
      </w:r>
      <w:proofErr w:type="spellEnd"/>
      <w:r w:rsidRPr="0078610A">
        <w:rPr>
          <w:rFonts w:ascii="Arial" w:hAnsi="Arial" w:cs="Arial"/>
          <w:sz w:val="24"/>
          <w:szCs w:val="24"/>
          <w:lang w:val="en-US"/>
        </w:rPr>
        <w:t>-Shampoo</w:t>
      </w:r>
      <w:r w:rsidR="00D73428">
        <w:rPr>
          <w:rFonts w:ascii="Arial" w:hAnsi="Arial" w:cs="Arial"/>
          <w:sz w:val="24"/>
          <w:szCs w:val="24"/>
          <w:lang w:val="en-US"/>
        </w:rPr>
        <w:t>.</w:t>
      </w:r>
    </w:p>
    <w:p w:rsidR="0078610A" w:rsidRPr="0078610A" w:rsidRDefault="0078610A" w:rsidP="0078610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8610A">
        <w:rPr>
          <w:rFonts w:ascii="Arial" w:hAnsi="Arial" w:cs="Arial"/>
          <w:b/>
          <w:sz w:val="24"/>
          <w:szCs w:val="24"/>
        </w:rPr>
        <w:t>Mittel auf chemischer Wirkbasis</w:t>
      </w:r>
      <w:r w:rsidRPr="0078610A">
        <w:rPr>
          <w:rFonts w:ascii="Arial" w:hAnsi="Arial" w:cs="Arial"/>
          <w:sz w:val="24"/>
          <w:szCs w:val="24"/>
        </w:rPr>
        <w:t xml:space="preserve"> – neurotoxisch; (Wirkstoffe: Pyrethrum </w:t>
      </w:r>
      <w:proofErr w:type="spellStart"/>
      <w:r w:rsidRPr="0078610A">
        <w:rPr>
          <w:rFonts w:ascii="Arial" w:hAnsi="Arial" w:cs="Arial"/>
          <w:sz w:val="24"/>
          <w:szCs w:val="24"/>
        </w:rPr>
        <w:t>Alletrin</w:t>
      </w:r>
      <w:proofErr w:type="spellEnd"/>
      <w:r w:rsidRPr="0078610A">
        <w:rPr>
          <w:rFonts w:ascii="Arial" w:hAnsi="Arial" w:cs="Arial"/>
          <w:sz w:val="24"/>
          <w:szCs w:val="24"/>
        </w:rPr>
        <w:t xml:space="preserve">, Permethrin) z.B. </w:t>
      </w:r>
      <w:proofErr w:type="spellStart"/>
      <w:r w:rsidRPr="0078610A">
        <w:rPr>
          <w:rFonts w:ascii="Arial" w:hAnsi="Arial" w:cs="Arial"/>
          <w:sz w:val="24"/>
          <w:szCs w:val="24"/>
        </w:rPr>
        <w:t>Jacutin</w:t>
      </w:r>
      <w:proofErr w:type="spellEnd"/>
      <w:r w:rsidRPr="007861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10A">
        <w:rPr>
          <w:rFonts w:ascii="Arial" w:hAnsi="Arial" w:cs="Arial"/>
          <w:sz w:val="24"/>
          <w:szCs w:val="24"/>
        </w:rPr>
        <w:t>Pedicul</w:t>
      </w:r>
      <w:proofErr w:type="spellEnd"/>
      <w:r w:rsidRPr="0078610A">
        <w:rPr>
          <w:rFonts w:ascii="Arial" w:hAnsi="Arial" w:cs="Arial"/>
          <w:sz w:val="24"/>
          <w:szCs w:val="24"/>
        </w:rPr>
        <w:t xml:space="preserve"> Spray, </w:t>
      </w:r>
      <w:proofErr w:type="spellStart"/>
      <w:r w:rsidRPr="0078610A">
        <w:rPr>
          <w:rFonts w:ascii="Arial" w:hAnsi="Arial" w:cs="Arial"/>
          <w:sz w:val="24"/>
          <w:szCs w:val="24"/>
        </w:rPr>
        <w:t>Infectopedicul</w:t>
      </w:r>
      <w:proofErr w:type="spellEnd"/>
      <w:r w:rsidRPr="0078610A">
        <w:rPr>
          <w:rFonts w:ascii="Arial" w:hAnsi="Arial" w:cs="Arial"/>
          <w:sz w:val="24"/>
          <w:szCs w:val="24"/>
        </w:rPr>
        <w:t>, Goldgeist Forte</w:t>
      </w:r>
      <w:r w:rsidR="00D73428">
        <w:rPr>
          <w:rFonts w:ascii="Arial" w:hAnsi="Arial" w:cs="Arial"/>
          <w:sz w:val="24"/>
          <w:szCs w:val="24"/>
        </w:rPr>
        <w:t>.</w:t>
      </w:r>
    </w:p>
    <w:p w:rsidR="0078610A" w:rsidRPr="0078610A" w:rsidRDefault="0078610A" w:rsidP="0078610A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78610A">
        <w:rPr>
          <w:rFonts w:ascii="Arial" w:hAnsi="Arial" w:cs="Arial"/>
          <w:sz w:val="24"/>
          <w:szCs w:val="24"/>
        </w:rPr>
        <w:t xml:space="preserve">Zusätzlich empfiehlt sich eine </w:t>
      </w:r>
      <w:r w:rsidRPr="0078610A">
        <w:rPr>
          <w:rFonts w:ascii="Arial" w:hAnsi="Arial" w:cs="Arial"/>
          <w:b/>
          <w:sz w:val="24"/>
          <w:szCs w:val="24"/>
        </w:rPr>
        <w:t>mechanische Behandlung mittels Lauskamm</w:t>
      </w:r>
      <w:r w:rsidRPr="0078610A">
        <w:rPr>
          <w:rFonts w:ascii="Arial" w:hAnsi="Arial" w:cs="Arial"/>
          <w:sz w:val="24"/>
          <w:szCs w:val="24"/>
        </w:rPr>
        <w:t xml:space="preserve"> und </w:t>
      </w:r>
      <w:r w:rsidRPr="0078610A">
        <w:rPr>
          <w:rFonts w:ascii="Arial" w:hAnsi="Arial" w:cs="Arial"/>
          <w:b/>
          <w:sz w:val="24"/>
          <w:szCs w:val="24"/>
        </w:rPr>
        <w:t>Haarspülung</w:t>
      </w:r>
      <w:r w:rsidRPr="0078610A">
        <w:rPr>
          <w:rFonts w:ascii="Arial" w:hAnsi="Arial" w:cs="Arial"/>
          <w:sz w:val="24"/>
          <w:szCs w:val="24"/>
        </w:rPr>
        <w:t>.</w:t>
      </w:r>
      <w:r w:rsidRPr="0078610A">
        <w:rPr>
          <w:rFonts w:ascii="Arial" w:hAnsi="Arial" w:cs="Arial"/>
          <w:b/>
          <w:sz w:val="24"/>
          <w:szCs w:val="24"/>
        </w:rPr>
        <w:t xml:space="preserve"> </w:t>
      </w:r>
    </w:p>
    <w:p w:rsidR="0078610A" w:rsidRPr="0078610A" w:rsidRDefault="0078610A" w:rsidP="0078610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8610A">
        <w:rPr>
          <w:rFonts w:ascii="Arial" w:hAnsi="Arial" w:cs="Arial"/>
          <w:b/>
          <w:sz w:val="24"/>
          <w:szCs w:val="24"/>
        </w:rPr>
        <w:t xml:space="preserve">Eine 2.-Behandlung </w:t>
      </w:r>
      <w:r w:rsidRPr="0078610A">
        <w:rPr>
          <w:rFonts w:ascii="Arial" w:hAnsi="Arial" w:cs="Arial"/>
          <w:sz w:val="24"/>
          <w:szCs w:val="24"/>
        </w:rPr>
        <w:t>der physikalischen oder chemischen Therapie</w:t>
      </w:r>
      <w:r w:rsidRPr="0078610A">
        <w:rPr>
          <w:rFonts w:ascii="Arial" w:hAnsi="Arial" w:cs="Arial"/>
          <w:b/>
          <w:sz w:val="24"/>
          <w:szCs w:val="24"/>
        </w:rPr>
        <w:t xml:space="preserve"> nach</w:t>
      </w:r>
      <w:r w:rsidRPr="0078610A">
        <w:rPr>
          <w:rFonts w:ascii="Arial" w:hAnsi="Arial" w:cs="Arial"/>
          <w:sz w:val="24"/>
          <w:szCs w:val="24"/>
        </w:rPr>
        <w:t xml:space="preserve"> </w:t>
      </w:r>
      <w:r w:rsidRPr="0078610A">
        <w:rPr>
          <w:rFonts w:ascii="Arial" w:hAnsi="Arial" w:cs="Arial"/>
          <w:b/>
          <w:sz w:val="24"/>
          <w:szCs w:val="24"/>
        </w:rPr>
        <w:t>7-10 T</w:t>
      </w:r>
      <w:r w:rsidRPr="0078610A">
        <w:rPr>
          <w:rFonts w:ascii="Arial" w:hAnsi="Arial" w:cs="Arial"/>
          <w:b/>
          <w:sz w:val="24"/>
          <w:szCs w:val="24"/>
        </w:rPr>
        <w:t>a</w:t>
      </w:r>
      <w:r w:rsidRPr="0078610A">
        <w:rPr>
          <w:rFonts w:ascii="Arial" w:hAnsi="Arial" w:cs="Arial"/>
          <w:b/>
          <w:sz w:val="24"/>
          <w:szCs w:val="24"/>
        </w:rPr>
        <w:t xml:space="preserve">gen </w:t>
      </w:r>
      <w:r w:rsidRPr="0078610A">
        <w:rPr>
          <w:rFonts w:ascii="Arial" w:hAnsi="Arial" w:cs="Arial"/>
          <w:sz w:val="24"/>
          <w:szCs w:val="24"/>
        </w:rPr>
        <w:t>ist grundsät</w:t>
      </w:r>
      <w:r w:rsidRPr="0078610A">
        <w:rPr>
          <w:rFonts w:ascii="Arial" w:hAnsi="Arial" w:cs="Arial"/>
          <w:sz w:val="24"/>
          <w:szCs w:val="24"/>
        </w:rPr>
        <w:t>z</w:t>
      </w:r>
      <w:r w:rsidRPr="0078610A">
        <w:rPr>
          <w:rFonts w:ascii="Arial" w:hAnsi="Arial" w:cs="Arial"/>
          <w:sz w:val="24"/>
          <w:szCs w:val="24"/>
        </w:rPr>
        <w:t>lich</w:t>
      </w:r>
      <w:r w:rsidRPr="0078610A">
        <w:rPr>
          <w:rFonts w:ascii="Arial" w:hAnsi="Arial" w:cs="Arial"/>
          <w:b/>
          <w:sz w:val="24"/>
          <w:szCs w:val="24"/>
        </w:rPr>
        <w:t xml:space="preserve"> erforderlich</w:t>
      </w:r>
      <w:r w:rsidRPr="0078610A">
        <w:rPr>
          <w:rFonts w:ascii="Arial" w:hAnsi="Arial" w:cs="Arial"/>
          <w:sz w:val="24"/>
          <w:szCs w:val="24"/>
        </w:rPr>
        <w:t>!</w:t>
      </w:r>
    </w:p>
    <w:p w:rsidR="0078610A" w:rsidRPr="0078610A" w:rsidRDefault="0078610A" w:rsidP="0078610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8610A" w:rsidRPr="0078610A" w:rsidRDefault="0078610A" w:rsidP="0078610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8610A">
        <w:rPr>
          <w:rFonts w:ascii="Arial" w:hAnsi="Arial" w:cs="Arial"/>
          <w:sz w:val="24"/>
          <w:szCs w:val="24"/>
        </w:rPr>
        <w:t xml:space="preserve">Die mehrmalige </w:t>
      </w:r>
      <w:r w:rsidRPr="0078610A">
        <w:rPr>
          <w:rFonts w:ascii="Arial" w:hAnsi="Arial" w:cs="Arial"/>
          <w:b/>
          <w:bCs/>
          <w:sz w:val="24"/>
          <w:szCs w:val="24"/>
        </w:rPr>
        <w:t xml:space="preserve">sorgfältige Untersuchung </w:t>
      </w:r>
      <w:r w:rsidRPr="0078610A">
        <w:rPr>
          <w:rFonts w:ascii="Arial" w:hAnsi="Arial" w:cs="Arial"/>
          <w:b/>
          <w:sz w:val="24"/>
          <w:szCs w:val="24"/>
        </w:rPr>
        <w:t>aller Kontaktpersonen</w:t>
      </w:r>
      <w:r w:rsidRPr="0078610A">
        <w:rPr>
          <w:rFonts w:ascii="Arial" w:hAnsi="Arial" w:cs="Arial"/>
          <w:sz w:val="24"/>
          <w:szCs w:val="24"/>
        </w:rPr>
        <w:t xml:space="preserve"> in Familie, Ki</w:t>
      </w:r>
      <w:r w:rsidRPr="0078610A">
        <w:rPr>
          <w:rFonts w:ascii="Arial" w:hAnsi="Arial" w:cs="Arial"/>
          <w:sz w:val="24"/>
          <w:szCs w:val="24"/>
        </w:rPr>
        <w:t>n</w:t>
      </w:r>
      <w:r w:rsidRPr="0078610A">
        <w:rPr>
          <w:rFonts w:ascii="Arial" w:hAnsi="Arial" w:cs="Arial"/>
          <w:sz w:val="24"/>
          <w:szCs w:val="24"/>
        </w:rPr>
        <w:t>dereinrichtungen, Schulen oder anderen Gemeinschaftseinrichtungen (gleiche Gru</w:t>
      </w:r>
      <w:r w:rsidRPr="0078610A">
        <w:rPr>
          <w:rFonts w:ascii="Arial" w:hAnsi="Arial" w:cs="Arial"/>
          <w:sz w:val="24"/>
          <w:szCs w:val="24"/>
        </w:rPr>
        <w:t>p</w:t>
      </w:r>
      <w:r w:rsidRPr="0078610A">
        <w:rPr>
          <w:rFonts w:ascii="Arial" w:hAnsi="Arial" w:cs="Arial"/>
          <w:sz w:val="24"/>
          <w:szCs w:val="24"/>
        </w:rPr>
        <w:t>pe oder Klasse) und die ev. erfo</w:t>
      </w:r>
      <w:r w:rsidRPr="0078610A">
        <w:rPr>
          <w:rFonts w:ascii="Arial" w:hAnsi="Arial" w:cs="Arial"/>
          <w:sz w:val="24"/>
          <w:szCs w:val="24"/>
        </w:rPr>
        <w:t>r</w:t>
      </w:r>
      <w:r w:rsidRPr="0078610A">
        <w:rPr>
          <w:rFonts w:ascii="Arial" w:hAnsi="Arial" w:cs="Arial"/>
          <w:sz w:val="24"/>
          <w:szCs w:val="24"/>
        </w:rPr>
        <w:t>derliche anschließende Behandlung.</w:t>
      </w:r>
    </w:p>
    <w:p w:rsidR="0078610A" w:rsidRPr="0078610A" w:rsidRDefault="0078610A" w:rsidP="0078610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8610A" w:rsidRPr="0078610A" w:rsidRDefault="0078610A" w:rsidP="0078610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8610A">
        <w:rPr>
          <w:rFonts w:ascii="Arial" w:hAnsi="Arial" w:cs="Arial"/>
          <w:sz w:val="24"/>
          <w:szCs w:val="24"/>
        </w:rPr>
        <w:t>Größere Reinigungsaktionen in der Wohnung, wie etwa das Desinfizieren von Pol</w:t>
      </w:r>
      <w:r w:rsidRPr="0078610A">
        <w:rPr>
          <w:rFonts w:ascii="Arial" w:hAnsi="Arial" w:cs="Arial"/>
          <w:sz w:val="24"/>
          <w:szCs w:val="24"/>
        </w:rPr>
        <w:t>s</w:t>
      </w:r>
      <w:r w:rsidRPr="0078610A">
        <w:rPr>
          <w:rFonts w:ascii="Arial" w:hAnsi="Arial" w:cs="Arial"/>
          <w:sz w:val="24"/>
          <w:szCs w:val="24"/>
        </w:rPr>
        <w:t>termöbeln oder die Behandlung von Teppichen mit Insektiziden, sind absolut unnötig. Sie kosten nur Zeit und Energie und sind - da es sich um Gifte handelt - eher schä</w:t>
      </w:r>
      <w:r w:rsidRPr="0078610A">
        <w:rPr>
          <w:rFonts w:ascii="Arial" w:hAnsi="Arial" w:cs="Arial"/>
          <w:sz w:val="24"/>
          <w:szCs w:val="24"/>
        </w:rPr>
        <w:t>d</w:t>
      </w:r>
      <w:r w:rsidRPr="0078610A">
        <w:rPr>
          <w:rFonts w:ascii="Arial" w:hAnsi="Arial" w:cs="Arial"/>
          <w:sz w:val="24"/>
          <w:szCs w:val="24"/>
        </w:rPr>
        <w:t>lich.</w:t>
      </w:r>
    </w:p>
    <w:p w:rsidR="0078610A" w:rsidRPr="0078610A" w:rsidRDefault="0078610A" w:rsidP="0078610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8610A">
        <w:rPr>
          <w:rFonts w:ascii="Arial" w:hAnsi="Arial" w:cs="Arial"/>
          <w:b/>
          <w:sz w:val="24"/>
          <w:szCs w:val="24"/>
        </w:rPr>
        <w:t>Reinigen Sie</w:t>
      </w:r>
      <w:r w:rsidRPr="0078610A">
        <w:rPr>
          <w:rFonts w:ascii="Arial" w:hAnsi="Arial" w:cs="Arial"/>
          <w:sz w:val="24"/>
          <w:szCs w:val="24"/>
        </w:rPr>
        <w:t xml:space="preserve"> Kämme und Haarbürsten, </w:t>
      </w:r>
      <w:r w:rsidRPr="0078610A">
        <w:rPr>
          <w:rFonts w:ascii="Arial" w:hAnsi="Arial" w:cs="Arial"/>
          <w:b/>
          <w:sz w:val="24"/>
          <w:szCs w:val="24"/>
        </w:rPr>
        <w:t>waschen Sie</w:t>
      </w:r>
      <w:r w:rsidRPr="0078610A">
        <w:rPr>
          <w:rFonts w:ascii="Arial" w:hAnsi="Arial" w:cs="Arial"/>
          <w:sz w:val="24"/>
          <w:szCs w:val="24"/>
        </w:rPr>
        <w:t xml:space="preserve"> Bettwäsche  Handtücher und Schlafanzug der betroffenen Person. </w:t>
      </w:r>
    </w:p>
    <w:p w:rsidR="0078610A" w:rsidRPr="0078610A" w:rsidRDefault="0078610A" w:rsidP="0078610A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78610A">
        <w:rPr>
          <w:rFonts w:ascii="Arial" w:hAnsi="Arial" w:cs="Arial"/>
          <w:sz w:val="24"/>
          <w:szCs w:val="24"/>
        </w:rPr>
        <w:t xml:space="preserve">Mützen, Schals, Decken, Kopfkissen, Kuscheltiere und ähnliche Gegenstände, die mit dem Kopfhaar des oder der Betroffenen in Berührung gekommen sind, können abgesaugt und </w:t>
      </w:r>
      <w:r w:rsidRPr="0078610A">
        <w:rPr>
          <w:rFonts w:ascii="Arial" w:hAnsi="Arial" w:cs="Arial"/>
          <w:b/>
          <w:sz w:val="24"/>
          <w:szCs w:val="24"/>
        </w:rPr>
        <w:t>drei Tage in einem verschlossenen Plastikbeutel</w:t>
      </w:r>
      <w:r w:rsidRPr="0078610A">
        <w:rPr>
          <w:rFonts w:ascii="Arial" w:hAnsi="Arial" w:cs="Arial"/>
          <w:sz w:val="24"/>
          <w:szCs w:val="24"/>
        </w:rPr>
        <w:t xml:space="preserve"> aufbewahrt we</w:t>
      </w:r>
      <w:r w:rsidRPr="0078610A">
        <w:rPr>
          <w:rFonts w:ascii="Arial" w:hAnsi="Arial" w:cs="Arial"/>
          <w:sz w:val="24"/>
          <w:szCs w:val="24"/>
        </w:rPr>
        <w:t>r</w:t>
      </w:r>
      <w:r w:rsidRPr="0078610A">
        <w:rPr>
          <w:rFonts w:ascii="Arial" w:hAnsi="Arial" w:cs="Arial"/>
          <w:sz w:val="24"/>
          <w:szCs w:val="24"/>
        </w:rPr>
        <w:t>den - länger überleben Kopfläuse nicht.</w:t>
      </w:r>
    </w:p>
    <w:p w:rsidR="0078610A" w:rsidRPr="0078610A" w:rsidRDefault="0078610A" w:rsidP="0078610A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78610A" w:rsidRPr="0078610A" w:rsidRDefault="0078610A" w:rsidP="0078610A">
      <w:pPr>
        <w:autoSpaceDE w:val="0"/>
        <w:autoSpaceDN w:val="0"/>
        <w:adjustRightInd w:val="0"/>
        <w:rPr>
          <w:rFonts w:ascii="Arial" w:hAnsi="Arial" w:cs="Arial"/>
          <w:i/>
          <w:iCs/>
          <w:sz w:val="24"/>
          <w:szCs w:val="24"/>
        </w:rPr>
      </w:pPr>
      <w:r w:rsidRPr="0078610A">
        <w:rPr>
          <w:rFonts w:ascii="Arial" w:hAnsi="Arial" w:cs="Arial"/>
          <w:sz w:val="24"/>
          <w:szCs w:val="24"/>
        </w:rPr>
        <w:t xml:space="preserve">Ihr Kind darf nach der </w:t>
      </w:r>
      <w:r w:rsidRPr="0078610A">
        <w:rPr>
          <w:rFonts w:ascii="Arial" w:hAnsi="Arial" w:cs="Arial"/>
          <w:b/>
          <w:bCs/>
          <w:sz w:val="24"/>
          <w:szCs w:val="24"/>
        </w:rPr>
        <w:t xml:space="preserve">von Ihnen bestätigten korrekten Durchführung </w:t>
      </w:r>
      <w:r w:rsidRPr="0078610A">
        <w:rPr>
          <w:rFonts w:ascii="Arial" w:hAnsi="Arial" w:cs="Arial"/>
          <w:i/>
          <w:iCs/>
          <w:sz w:val="24"/>
          <w:szCs w:val="24"/>
        </w:rPr>
        <w:t>der</w:t>
      </w:r>
    </w:p>
    <w:p w:rsidR="0078610A" w:rsidRPr="0078610A" w:rsidRDefault="0078610A" w:rsidP="0078610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8610A">
        <w:rPr>
          <w:rFonts w:ascii="Arial" w:hAnsi="Arial" w:cs="Arial"/>
          <w:sz w:val="24"/>
          <w:szCs w:val="24"/>
        </w:rPr>
        <w:t>Behandlung den Kindergarten / die Schule wieder besuchen.</w:t>
      </w:r>
    </w:p>
    <w:p w:rsidR="0078610A" w:rsidRPr="0078610A" w:rsidRDefault="0078610A" w:rsidP="0078610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8610A">
        <w:rPr>
          <w:rFonts w:ascii="Arial" w:hAnsi="Arial" w:cs="Arial"/>
          <w:sz w:val="24"/>
          <w:szCs w:val="24"/>
        </w:rPr>
        <w:t>Bei schwer kontrollierbaren Ausbrüchen kann das Einfordern</w:t>
      </w:r>
    </w:p>
    <w:p w:rsidR="0078610A" w:rsidRPr="0078610A" w:rsidRDefault="0078610A" w:rsidP="0078610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8610A">
        <w:rPr>
          <w:rFonts w:ascii="Arial" w:hAnsi="Arial" w:cs="Arial"/>
          <w:sz w:val="24"/>
          <w:szCs w:val="24"/>
        </w:rPr>
        <w:t>einer „Nissenfreiheit“  notwendig werden. Ein ärztliches Attest</w:t>
      </w:r>
    </w:p>
    <w:p w:rsidR="0078610A" w:rsidRPr="0078610A" w:rsidRDefault="0078610A" w:rsidP="0078610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8610A">
        <w:rPr>
          <w:rFonts w:ascii="Arial" w:hAnsi="Arial" w:cs="Arial"/>
          <w:sz w:val="24"/>
          <w:szCs w:val="24"/>
        </w:rPr>
        <w:t>zur Bestätigung des Behandlungserfolgs ist bei erstmaligem Befall zur</w:t>
      </w:r>
    </w:p>
    <w:p w:rsidR="0078610A" w:rsidRPr="0078610A" w:rsidRDefault="0078610A" w:rsidP="0078610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8610A">
        <w:rPr>
          <w:rFonts w:ascii="Arial" w:hAnsi="Arial" w:cs="Arial"/>
          <w:sz w:val="24"/>
          <w:szCs w:val="24"/>
        </w:rPr>
        <w:t>Wiederzulassung in der Regel nicht erforderlich, wohl aber bei wiederholtem</w:t>
      </w:r>
    </w:p>
    <w:p w:rsidR="0078610A" w:rsidRPr="0078610A" w:rsidRDefault="0078610A" w:rsidP="0078610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8610A">
        <w:rPr>
          <w:rFonts w:ascii="Arial" w:hAnsi="Arial" w:cs="Arial"/>
          <w:sz w:val="24"/>
          <w:szCs w:val="24"/>
        </w:rPr>
        <w:t>Kopflausbefall innerhalb von vier Wochen. In Ausnahmefällen kann von der Gemei</w:t>
      </w:r>
      <w:r w:rsidRPr="0078610A">
        <w:rPr>
          <w:rFonts w:ascii="Arial" w:hAnsi="Arial" w:cs="Arial"/>
          <w:sz w:val="24"/>
          <w:szCs w:val="24"/>
        </w:rPr>
        <w:t>n</w:t>
      </w:r>
      <w:r w:rsidRPr="0078610A">
        <w:rPr>
          <w:rFonts w:ascii="Arial" w:hAnsi="Arial" w:cs="Arial"/>
          <w:sz w:val="24"/>
          <w:szCs w:val="24"/>
        </w:rPr>
        <w:t>schaftseinrichtung -auch bei Erstbefall- vor der Wiederzulassung ein ärztliches Attest verlangt werden.</w:t>
      </w:r>
    </w:p>
    <w:p w:rsidR="0078610A" w:rsidRPr="0078610A" w:rsidRDefault="0078610A" w:rsidP="0078610A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78610A" w:rsidRPr="0078610A" w:rsidRDefault="0078610A" w:rsidP="0078610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8610A">
        <w:rPr>
          <w:rFonts w:ascii="Arial" w:hAnsi="Arial" w:cs="Arial"/>
          <w:sz w:val="24"/>
          <w:szCs w:val="24"/>
        </w:rPr>
        <w:t>Ich wünsche Ihnen und den Kindern viel Erfolg beim Loswerden der Läuseplage.</w:t>
      </w:r>
    </w:p>
    <w:p w:rsidR="0078610A" w:rsidRPr="0078610A" w:rsidRDefault="0078610A" w:rsidP="0078610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8610A">
        <w:rPr>
          <w:rFonts w:ascii="Arial" w:hAnsi="Arial" w:cs="Arial"/>
          <w:sz w:val="24"/>
          <w:szCs w:val="24"/>
        </w:rPr>
        <w:t>Sollten Sie weitere Unterstützung benötigen, können Sie sich gerne an das</w:t>
      </w:r>
    </w:p>
    <w:p w:rsidR="0078610A" w:rsidRPr="0078610A" w:rsidRDefault="0078610A" w:rsidP="0078610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8610A">
        <w:rPr>
          <w:rFonts w:ascii="Arial" w:hAnsi="Arial" w:cs="Arial"/>
          <w:sz w:val="24"/>
          <w:szCs w:val="24"/>
        </w:rPr>
        <w:t>Gesundheitsamt (Frau Wattendorf, Tel.: 06252 15-5873 oder Frau Etzel,</w:t>
      </w:r>
    </w:p>
    <w:p w:rsidR="0078610A" w:rsidRPr="0078610A" w:rsidRDefault="0078610A" w:rsidP="0078610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8610A">
        <w:rPr>
          <w:rFonts w:ascii="Arial" w:hAnsi="Arial" w:cs="Arial"/>
          <w:sz w:val="24"/>
          <w:szCs w:val="24"/>
        </w:rPr>
        <w:t>Tel.: 06252 15 -5836) wenden.</w:t>
      </w:r>
    </w:p>
    <w:p w:rsidR="0078610A" w:rsidRPr="0078610A" w:rsidRDefault="0078610A" w:rsidP="0078610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8610A" w:rsidRPr="0078610A" w:rsidRDefault="0078610A" w:rsidP="0078610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8610A" w:rsidRPr="0078610A" w:rsidRDefault="0078610A" w:rsidP="0078610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8610A">
        <w:rPr>
          <w:rFonts w:ascii="Arial" w:hAnsi="Arial" w:cs="Arial"/>
          <w:sz w:val="24"/>
          <w:szCs w:val="24"/>
        </w:rPr>
        <w:t>Mit freundlichen Grüßen</w:t>
      </w:r>
    </w:p>
    <w:p w:rsidR="0078610A" w:rsidRPr="0078610A" w:rsidRDefault="0078610A" w:rsidP="0078610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8610A" w:rsidRPr="0078610A" w:rsidRDefault="0078610A" w:rsidP="0078610A">
      <w:pPr>
        <w:rPr>
          <w:rFonts w:ascii="Arial" w:hAnsi="Arial" w:cs="Arial"/>
          <w:sz w:val="24"/>
          <w:szCs w:val="24"/>
        </w:rPr>
      </w:pPr>
    </w:p>
    <w:p w:rsidR="0078610A" w:rsidRPr="0078610A" w:rsidRDefault="0078610A" w:rsidP="0078610A">
      <w:pPr>
        <w:rPr>
          <w:rFonts w:ascii="Arial" w:hAnsi="Arial" w:cs="Arial"/>
          <w:sz w:val="24"/>
          <w:szCs w:val="24"/>
        </w:rPr>
      </w:pPr>
    </w:p>
    <w:p w:rsidR="0078610A" w:rsidRPr="0078610A" w:rsidRDefault="0078610A" w:rsidP="0078610A">
      <w:pPr>
        <w:rPr>
          <w:rFonts w:ascii="Arial" w:hAnsi="Arial" w:cs="Arial"/>
          <w:sz w:val="24"/>
          <w:szCs w:val="24"/>
        </w:rPr>
      </w:pPr>
      <w:r w:rsidRPr="0078610A">
        <w:rPr>
          <w:rFonts w:ascii="Arial" w:hAnsi="Arial" w:cs="Arial"/>
          <w:sz w:val="24"/>
          <w:szCs w:val="24"/>
        </w:rPr>
        <w:t xml:space="preserve">Dr. Sabine </w:t>
      </w:r>
      <w:proofErr w:type="spellStart"/>
      <w:r w:rsidRPr="0078610A">
        <w:rPr>
          <w:rFonts w:ascii="Arial" w:hAnsi="Arial" w:cs="Arial"/>
          <w:sz w:val="24"/>
          <w:szCs w:val="24"/>
        </w:rPr>
        <w:t>Güssow</w:t>
      </w:r>
      <w:proofErr w:type="spellEnd"/>
    </w:p>
    <w:p w:rsidR="0078610A" w:rsidRPr="0078610A" w:rsidRDefault="0078610A" w:rsidP="0078610A">
      <w:pPr>
        <w:rPr>
          <w:rFonts w:ascii="Arial" w:hAnsi="Arial" w:cs="Arial"/>
          <w:sz w:val="24"/>
          <w:szCs w:val="24"/>
        </w:rPr>
      </w:pPr>
      <w:r w:rsidRPr="0078610A">
        <w:rPr>
          <w:rFonts w:ascii="Arial" w:hAnsi="Arial" w:cs="Arial"/>
          <w:sz w:val="24"/>
          <w:szCs w:val="24"/>
        </w:rPr>
        <w:t>Leitende Amtsärztin</w:t>
      </w:r>
    </w:p>
    <w:p w:rsidR="0078610A" w:rsidRPr="0078610A" w:rsidRDefault="0078610A" w:rsidP="0078610A">
      <w:pPr>
        <w:rPr>
          <w:rFonts w:ascii="Arial" w:hAnsi="Arial" w:cs="Arial"/>
          <w:sz w:val="24"/>
          <w:szCs w:val="24"/>
        </w:rPr>
      </w:pPr>
      <w:r w:rsidRPr="0078610A">
        <w:rPr>
          <w:rFonts w:ascii="Arial" w:hAnsi="Arial" w:cs="Arial"/>
          <w:sz w:val="24"/>
          <w:szCs w:val="24"/>
        </w:rPr>
        <w:t>Fachärztin für Öffentliches Gesundheitswesen</w:t>
      </w:r>
    </w:p>
    <w:p w:rsidR="00FD1853" w:rsidRPr="0078610A" w:rsidRDefault="00FD1853" w:rsidP="00C763F7">
      <w:pPr>
        <w:pStyle w:val="Text"/>
        <w:tabs>
          <w:tab w:val="left" w:pos="684"/>
          <w:tab w:val="left" w:pos="1257"/>
          <w:tab w:val="left" w:pos="1817"/>
          <w:tab w:val="left" w:pos="2391"/>
          <w:tab w:val="left" w:pos="2964"/>
          <w:tab w:val="left" w:pos="3537"/>
          <w:tab w:val="left" w:pos="4104"/>
          <w:tab w:val="left" w:pos="4671"/>
          <w:tab w:val="left" w:pos="5818"/>
          <w:tab w:val="left" w:pos="6954"/>
          <w:tab w:val="left" w:pos="8098"/>
        </w:tabs>
        <w:rPr>
          <w:rFonts w:ascii="Arial" w:hAnsi="Arial" w:cs="Arial"/>
          <w:szCs w:val="24"/>
        </w:rPr>
      </w:pPr>
    </w:p>
    <w:sectPr w:rsidR="00FD1853" w:rsidRPr="0078610A" w:rsidSect="00141F4B">
      <w:headerReference w:type="first" r:id="rId9"/>
      <w:footerReference w:type="first" r:id="rId10"/>
      <w:type w:val="oddPage"/>
      <w:pgSz w:w="11906" w:h="16838" w:code="9"/>
      <w:pgMar w:top="1418" w:right="1418" w:bottom="567" w:left="1418" w:header="567" w:footer="39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10A" w:rsidRDefault="0078610A">
      <w:r>
        <w:separator/>
      </w:r>
    </w:p>
  </w:endnote>
  <w:endnote w:type="continuationSeparator" w:id="0">
    <w:p w:rsidR="0078610A" w:rsidRDefault="007861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10A" w:rsidRDefault="0078610A" w:rsidP="00C763F7">
    <w:pPr>
      <w:pStyle w:val="Sprechzeiten"/>
      <w:tabs>
        <w:tab w:val="right" w:pos="1004"/>
        <w:tab w:val="left" w:pos="1109"/>
      </w:tabs>
      <w:rPr>
        <w:sz w:val="14"/>
      </w:rPr>
    </w:pPr>
    <w:r>
      <w:rPr>
        <w:sz w:val="14"/>
      </w:rPr>
      <w:t>Sprechzeiten finden Sie auf unserer</w:t>
    </w:r>
    <w:r w:rsidRPr="00C763F7">
      <w:rPr>
        <w:sz w:val="14"/>
      </w:rPr>
      <w:t xml:space="preserve"> Homepage</w:t>
    </w:r>
    <w:r>
      <w:rPr>
        <w:noProof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column">
            <wp:posOffset>5666105</wp:posOffset>
          </wp:positionH>
          <wp:positionV relativeFrom="page">
            <wp:posOffset>9603740</wp:posOffset>
          </wp:positionV>
          <wp:extent cx="575945" cy="440055"/>
          <wp:effectExtent l="19050" t="0" r="0" b="0"/>
          <wp:wrapNone/>
          <wp:docPr id="3" name="Bild 3" descr="Logo Metropolregion sw 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Metropolregion sw klei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440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column">
            <wp:posOffset>5094605</wp:posOffset>
          </wp:positionH>
          <wp:positionV relativeFrom="page">
            <wp:posOffset>9832340</wp:posOffset>
          </wp:positionV>
          <wp:extent cx="1390650" cy="571500"/>
          <wp:effectExtent l="19050" t="0" r="0" b="0"/>
          <wp:wrapTight wrapText="bothSides">
            <wp:wrapPolygon edited="0">
              <wp:start x="-296" y="0"/>
              <wp:lineTo x="-296" y="20880"/>
              <wp:lineTo x="21600" y="20880"/>
              <wp:lineTo x="21600" y="0"/>
              <wp:lineTo x="-296" y="0"/>
            </wp:wrapPolygon>
          </wp:wrapTight>
          <wp:docPr id="4" name="Bild 2" descr="TR-MRegionRM-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TR-MRegionRM-klein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8610A" w:rsidRPr="00C763F7" w:rsidRDefault="0078610A" w:rsidP="00C763F7">
    <w:pPr>
      <w:pStyle w:val="Sprechzeiten"/>
      <w:tabs>
        <w:tab w:val="right" w:pos="1004"/>
        <w:tab w:val="left" w:pos="1109"/>
      </w:tabs>
      <w:rPr>
        <w:sz w:val="14"/>
      </w:rPr>
    </w:pPr>
  </w:p>
  <w:p w:rsidR="0078610A" w:rsidRPr="00C763F7" w:rsidRDefault="0078610A" w:rsidP="00C763F7">
    <w:pPr>
      <w:pStyle w:val="Sprechzeiten"/>
      <w:tabs>
        <w:tab w:val="right" w:pos="1004"/>
        <w:tab w:val="left" w:pos="1109"/>
      </w:tabs>
      <w:rPr>
        <w:sz w:val="14"/>
      </w:rPr>
    </w:pPr>
    <w:r w:rsidRPr="00C763F7">
      <w:rPr>
        <w:sz w:val="14"/>
      </w:rPr>
      <w:t>Sparkasse Starkenburg</w:t>
    </w:r>
    <w:r w:rsidRPr="00C763F7">
      <w:rPr>
        <w:sz w:val="14"/>
      </w:rPr>
      <w:tab/>
    </w:r>
    <w:r w:rsidRPr="00C763F7">
      <w:rPr>
        <w:sz w:val="14"/>
      </w:rPr>
      <w:tab/>
      <w:t>IBAN: DE31 5095 1469 0000 0301 66</w:t>
    </w:r>
    <w:r w:rsidRPr="00C763F7">
      <w:rPr>
        <w:sz w:val="14"/>
      </w:rPr>
      <w:tab/>
      <w:t>BIC: HELADEF1HEP</w:t>
    </w:r>
  </w:p>
  <w:p w:rsidR="0078610A" w:rsidRPr="00C763F7" w:rsidRDefault="0078610A" w:rsidP="00C763F7">
    <w:pPr>
      <w:pStyle w:val="Sprechzeiten"/>
      <w:tabs>
        <w:tab w:val="right" w:pos="1004"/>
        <w:tab w:val="left" w:pos="1109"/>
      </w:tabs>
      <w:rPr>
        <w:sz w:val="14"/>
      </w:rPr>
    </w:pPr>
    <w:r w:rsidRPr="00C763F7">
      <w:rPr>
        <w:sz w:val="14"/>
      </w:rPr>
      <w:t>Sparkasse Bensheim</w:t>
    </w:r>
    <w:r w:rsidRPr="00C763F7">
      <w:rPr>
        <w:sz w:val="14"/>
      </w:rPr>
      <w:tab/>
    </w:r>
    <w:r w:rsidRPr="00C763F7">
      <w:rPr>
        <w:sz w:val="14"/>
      </w:rPr>
      <w:tab/>
    </w:r>
    <w:r w:rsidRPr="00C763F7">
      <w:rPr>
        <w:sz w:val="14"/>
      </w:rPr>
      <w:tab/>
      <w:t>IBAN: DE46 5095 0068 0001 0258 65</w:t>
    </w:r>
    <w:r w:rsidRPr="00C763F7">
      <w:rPr>
        <w:sz w:val="14"/>
      </w:rPr>
      <w:tab/>
      <w:t>BIC: HELADEF1BEN</w:t>
    </w:r>
  </w:p>
  <w:p w:rsidR="0078610A" w:rsidRPr="00C763F7" w:rsidRDefault="0078610A" w:rsidP="00C763F7">
    <w:pPr>
      <w:pStyle w:val="Sprechzeiten"/>
      <w:tabs>
        <w:tab w:val="right" w:pos="1004"/>
        <w:tab w:val="left" w:pos="1109"/>
      </w:tabs>
      <w:rPr>
        <w:sz w:val="14"/>
      </w:rPr>
    </w:pPr>
    <w:r w:rsidRPr="00C763F7">
      <w:rPr>
        <w:sz w:val="14"/>
      </w:rPr>
      <w:t>Volksbank Südhessen-Darmstadt eG</w:t>
    </w:r>
    <w:r w:rsidRPr="00C763F7">
      <w:rPr>
        <w:sz w:val="14"/>
      </w:rPr>
      <w:tab/>
      <w:t xml:space="preserve">IBAN: DE16 5089 0000 0010 1109 04 </w:t>
    </w:r>
    <w:r w:rsidRPr="00C763F7">
      <w:rPr>
        <w:sz w:val="14"/>
      </w:rPr>
      <w:tab/>
      <w:t>BIC: GENODEF1VBD</w:t>
    </w:r>
  </w:p>
  <w:p w:rsidR="0078610A" w:rsidRPr="00C763F7" w:rsidRDefault="0078610A" w:rsidP="00C763F7">
    <w:pPr>
      <w:pStyle w:val="Sprechzeiten"/>
      <w:tabs>
        <w:tab w:val="right" w:pos="1004"/>
        <w:tab w:val="left" w:pos="1109"/>
      </w:tabs>
      <w:rPr>
        <w:sz w:val="14"/>
      </w:rPr>
    </w:pPr>
    <w:r w:rsidRPr="00C763F7">
      <w:rPr>
        <w:sz w:val="14"/>
      </w:rPr>
      <w:t>Sparkasse Worms-</w:t>
    </w:r>
    <w:proofErr w:type="spellStart"/>
    <w:r w:rsidRPr="00C763F7">
      <w:rPr>
        <w:sz w:val="14"/>
      </w:rPr>
      <w:t>Alzey</w:t>
    </w:r>
    <w:proofErr w:type="spellEnd"/>
    <w:r w:rsidRPr="00C763F7">
      <w:rPr>
        <w:sz w:val="14"/>
      </w:rPr>
      <w:t>-Ried</w:t>
    </w:r>
    <w:r w:rsidRPr="00C763F7">
      <w:rPr>
        <w:sz w:val="14"/>
      </w:rPr>
      <w:tab/>
    </w:r>
    <w:r w:rsidRPr="00C763F7">
      <w:rPr>
        <w:sz w:val="14"/>
      </w:rPr>
      <w:tab/>
      <w:t xml:space="preserve">IBAN: DE32 5535 0010 0003 1600 09 </w:t>
    </w:r>
    <w:r w:rsidRPr="00C763F7">
      <w:rPr>
        <w:sz w:val="14"/>
      </w:rPr>
      <w:tab/>
      <w:t>BIC: MALADE51WOR</w:t>
    </w:r>
  </w:p>
  <w:p w:rsidR="0078610A" w:rsidRPr="00C763F7" w:rsidRDefault="0078610A" w:rsidP="00C763F7">
    <w:pPr>
      <w:pStyle w:val="Sprechzeiten"/>
      <w:tabs>
        <w:tab w:val="right" w:pos="1004"/>
        <w:tab w:val="left" w:pos="1109"/>
      </w:tabs>
      <w:rPr>
        <w:sz w:val="14"/>
      </w:rPr>
    </w:pPr>
    <w:r w:rsidRPr="00C763F7">
      <w:rPr>
        <w:sz w:val="14"/>
      </w:rPr>
      <w:t>Postbank Frankfurt</w:t>
    </w:r>
    <w:r w:rsidRPr="00C763F7">
      <w:rPr>
        <w:sz w:val="14"/>
      </w:rPr>
      <w:tab/>
    </w:r>
    <w:r w:rsidRPr="00C763F7">
      <w:rPr>
        <w:sz w:val="14"/>
      </w:rPr>
      <w:tab/>
    </w:r>
    <w:r w:rsidRPr="00C763F7">
      <w:rPr>
        <w:sz w:val="14"/>
      </w:rPr>
      <w:tab/>
      <w:t xml:space="preserve">IBAN: DE94 5001 0060 0006 9496 06 </w:t>
    </w:r>
    <w:r w:rsidRPr="00C763F7">
      <w:rPr>
        <w:sz w:val="14"/>
      </w:rPr>
      <w:tab/>
      <w:t>BIC: PBNKDEFF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10A" w:rsidRDefault="0078610A">
      <w:r>
        <w:separator/>
      </w:r>
    </w:p>
  </w:footnote>
  <w:footnote w:type="continuationSeparator" w:id="0">
    <w:p w:rsidR="0078610A" w:rsidRDefault="007861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10A" w:rsidRDefault="0078610A">
    <w:pPr>
      <w:pStyle w:val="Kopfzeile"/>
      <w:rPr>
        <w:rFonts w:ascii="Arial" w:hAnsi="Arial"/>
        <w:b/>
        <w:sz w:val="24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2503805</wp:posOffset>
          </wp:positionH>
          <wp:positionV relativeFrom="paragraph">
            <wp:posOffset>-14605</wp:posOffset>
          </wp:positionV>
          <wp:extent cx="774065" cy="914400"/>
          <wp:effectExtent l="19050" t="0" r="6985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8610A" w:rsidRDefault="0078610A">
    <w:pPr>
      <w:pStyle w:val="Kopfzeile"/>
      <w:rPr>
        <w:rFonts w:ascii="Arial" w:hAnsi="Arial"/>
        <w:b/>
        <w:sz w:val="24"/>
      </w:rPr>
    </w:pPr>
  </w:p>
  <w:p w:rsidR="0078610A" w:rsidRDefault="0078610A">
    <w:pPr>
      <w:pStyle w:val="Kopfzeile"/>
      <w:rPr>
        <w:rFonts w:ascii="Arial" w:hAnsi="Arial"/>
        <w:b/>
        <w:sz w:val="24"/>
      </w:rPr>
    </w:pPr>
    <w:r w:rsidRPr="00C50C4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margin-left:0;margin-top:272.15pt;width:1in;height:162.65pt;z-index: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" o:allowincell="f" stroked="f">
          <v:textbox inset="0,0,0,0">
            <w:txbxContent>
              <w:p w:rsidR="0078610A" w:rsidRDefault="0078610A">
                <w:r>
                  <w:t>____</w:t>
                </w:r>
              </w:p>
              <w:p w:rsidR="0078610A" w:rsidRDefault="0078610A"/>
              <w:p w:rsidR="0078610A" w:rsidRDefault="0078610A"/>
              <w:p w:rsidR="0078610A" w:rsidRDefault="0078610A"/>
              <w:p w:rsidR="0078610A" w:rsidRDefault="0078610A"/>
              <w:p w:rsidR="0078610A" w:rsidRDefault="0078610A"/>
              <w:p w:rsidR="0078610A" w:rsidRDefault="0078610A"/>
              <w:p w:rsidR="0078610A" w:rsidRDefault="0078610A"/>
              <w:p w:rsidR="0078610A" w:rsidRDefault="0078610A"/>
              <w:p w:rsidR="0078610A" w:rsidRDefault="0078610A"/>
              <w:p w:rsidR="0078610A" w:rsidRDefault="0078610A"/>
              <w:p w:rsidR="0078610A" w:rsidRDefault="0078610A"/>
              <w:p w:rsidR="0078610A" w:rsidRDefault="0078610A">
                <w:r>
                  <w:t>_______</w:t>
                </w:r>
              </w:p>
            </w:txbxContent>
          </v:textbox>
          <w10:wrap anchorx="page" anchory="page"/>
        </v:shape>
      </w:pict>
    </w:r>
  </w:p>
  <w:p w:rsidR="0078610A" w:rsidRDefault="0078610A" w:rsidP="007862C2">
    <w:pPr>
      <w:pStyle w:val="Kopfzeile"/>
      <w:tabs>
        <w:tab w:val="clear" w:pos="4536"/>
        <w:tab w:val="clear" w:pos="9072"/>
        <w:tab w:val="left" w:pos="6690"/>
      </w:tabs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Kreis Bergstraße</w:t>
    </w:r>
    <w:r>
      <w:rPr>
        <w:rFonts w:ascii="Arial" w:hAnsi="Arial"/>
        <w:b/>
        <w:sz w:val="24"/>
      </w:rPr>
      <w:tab/>
      <w:t>Der Kreisausschuss</w:t>
    </w:r>
  </w:p>
  <w:p w:rsidR="0078610A" w:rsidRDefault="0078610A">
    <w:pPr>
      <w:pStyle w:val="Kopfzeile"/>
      <w:rPr>
        <w:rFonts w:ascii="Arial" w:hAnsi="Arial"/>
        <w:b/>
        <w:sz w:val="24"/>
      </w:rPr>
    </w:pPr>
  </w:p>
  <w:p w:rsidR="0078610A" w:rsidRDefault="0078610A">
    <w:pPr>
      <w:pStyle w:val="Kopfzeile"/>
      <w:rPr>
        <w:rFonts w:ascii="Arial" w:hAnsi="Arial"/>
      </w:rPr>
    </w:pPr>
  </w:p>
  <w:p w:rsidR="0078610A" w:rsidRDefault="0078610A">
    <w:pPr>
      <w:pStyle w:val="Kopfzeile"/>
      <w:rPr>
        <w:rFonts w:ascii="Arial" w:hAnsi="Arial"/>
      </w:rPr>
    </w:pPr>
  </w:p>
  <w:p w:rsidR="0078610A" w:rsidRDefault="0078610A">
    <w:pPr>
      <w:pStyle w:val="Kopfzeile"/>
      <w:rPr>
        <w:rFonts w:ascii="Arial" w:hAnsi="Arial"/>
        <w:sz w:val="14"/>
      </w:rPr>
    </w:pPr>
    <w:r>
      <w:rPr>
        <w:rFonts w:ascii="Arial" w:hAnsi="Arial"/>
        <w:sz w:val="14"/>
      </w:rPr>
      <w:t>Kreis Bergstraße, Der Kreisausschuss, Postfach 11 07, 64629 Heppenheim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264B2C"/>
    <w:rsid w:val="000049E5"/>
    <w:rsid w:val="00015944"/>
    <w:rsid w:val="00030F0D"/>
    <w:rsid w:val="000539D5"/>
    <w:rsid w:val="000B6714"/>
    <w:rsid w:val="000C1CEC"/>
    <w:rsid w:val="000C5E05"/>
    <w:rsid w:val="000C62CA"/>
    <w:rsid w:val="000E3B7A"/>
    <w:rsid w:val="000E6834"/>
    <w:rsid w:val="000F44AF"/>
    <w:rsid w:val="00102C8E"/>
    <w:rsid w:val="001054A1"/>
    <w:rsid w:val="00141F4B"/>
    <w:rsid w:val="001651A7"/>
    <w:rsid w:val="001675DB"/>
    <w:rsid w:val="001701B5"/>
    <w:rsid w:val="001E1F9F"/>
    <w:rsid w:val="002030C0"/>
    <w:rsid w:val="00204ABE"/>
    <w:rsid w:val="002166FC"/>
    <w:rsid w:val="00264B2C"/>
    <w:rsid w:val="0027638A"/>
    <w:rsid w:val="002B62E5"/>
    <w:rsid w:val="002E53C1"/>
    <w:rsid w:val="00305876"/>
    <w:rsid w:val="00367547"/>
    <w:rsid w:val="0039133F"/>
    <w:rsid w:val="00396E47"/>
    <w:rsid w:val="003E0B4B"/>
    <w:rsid w:val="003F784A"/>
    <w:rsid w:val="0041069F"/>
    <w:rsid w:val="004133AC"/>
    <w:rsid w:val="004420D5"/>
    <w:rsid w:val="004A375C"/>
    <w:rsid w:val="004E5782"/>
    <w:rsid w:val="004F1B48"/>
    <w:rsid w:val="004F37DE"/>
    <w:rsid w:val="0050489B"/>
    <w:rsid w:val="00554760"/>
    <w:rsid w:val="00567AF4"/>
    <w:rsid w:val="00570EBF"/>
    <w:rsid w:val="005744C3"/>
    <w:rsid w:val="005E2905"/>
    <w:rsid w:val="00615142"/>
    <w:rsid w:val="00634EE5"/>
    <w:rsid w:val="00652A96"/>
    <w:rsid w:val="006747A8"/>
    <w:rsid w:val="0067684E"/>
    <w:rsid w:val="006908A6"/>
    <w:rsid w:val="006B7951"/>
    <w:rsid w:val="00700C72"/>
    <w:rsid w:val="00703787"/>
    <w:rsid w:val="00734206"/>
    <w:rsid w:val="007530CF"/>
    <w:rsid w:val="0078610A"/>
    <w:rsid w:val="007862C2"/>
    <w:rsid w:val="007A6911"/>
    <w:rsid w:val="007F073C"/>
    <w:rsid w:val="008170F5"/>
    <w:rsid w:val="00844A75"/>
    <w:rsid w:val="00875438"/>
    <w:rsid w:val="00885BE1"/>
    <w:rsid w:val="00895C40"/>
    <w:rsid w:val="008969B2"/>
    <w:rsid w:val="008F06E9"/>
    <w:rsid w:val="00913BA0"/>
    <w:rsid w:val="00934201"/>
    <w:rsid w:val="00966600"/>
    <w:rsid w:val="00966C11"/>
    <w:rsid w:val="00996F24"/>
    <w:rsid w:val="009A3BF6"/>
    <w:rsid w:val="009B2786"/>
    <w:rsid w:val="009B4D99"/>
    <w:rsid w:val="009C1B37"/>
    <w:rsid w:val="009D3116"/>
    <w:rsid w:val="009E5402"/>
    <w:rsid w:val="009E6ABE"/>
    <w:rsid w:val="00A061AD"/>
    <w:rsid w:val="00A10671"/>
    <w:rsid w:val="00A12445"/>
    <w:rsid w:val="00A465D9"/>
    <w:rsid w:val="00A666BE"/>
    <w:rsid w:val="00A864A1"/>
    <w:rsid w:val="00A94340"/>
    <w:rsid w:val="00AA340F"/>
    <w:rsid w:val="00AA57D1"/>
    <w:rsid w:val="00AC228A"/>
    <w:rsid w:val="00AD4AC0"/>
    <w:rsid w:val="00AE7601"/>
    <w:rsid w:val="00B02152"/>
    <w:rsid w:val="00B10775"/>
    <w:rsid w:val="00B31779"/>
    <w:rsid w:val="00B50D5B"/>
    <w:rsid w:val="00B55F45"/>
    <w:rsid w:val="00B6681F"/>
    <w:rsid w:val="00B81975"/>
    <w:rsid w:val="00B86F66"/>
    <w:rsid w:val="00BA367D"/>
    <w:rsid w:val="00BC0F9B"/>
    <w:rsid w:val="00BC3311"/>
    <w:rsid w:val="00BC75FE"/>
    <w:rsid w:val="00BC7C66"/>
    <w:rsid w:val="00C15279"/>
    <w:rsid w:val="00C33758"/>
    <w:rsid w:val="00C34928"/>
    <w:rsid w:val="00C50C4B"/>
    <w:rsid w:val="00C71934"/>
    <w:rsid w:val="00C763F7"/>
    <w:rsid w:val="00C81092"/>
    <w:rsid w:val="00CA4F6D"/>
    <w:rsid w:val="00CA6ACD"/>
    <w:rsid w:val="00D23BC8"/>
    <w:rsid w:val="00D73428"/>
    <w:rsid w:val="00D77E4D"/>
    <w:rsid w:val="00DA6DD0"/>
    <w:rsid w:val="00DB6422"/>
    <w:rsid w:val="00DF4859"/>
    <w:rsid w:val="00E5612A"/>
    <w:rsid w:val="00EE72CF"/>
    <w:rsid w:val="00EF4DEF"/>
    <w:rsid w:val="00F00337"/>
    <w:rsid w:val="00F21FE3"/>
    <w:rsid w:val="00F30509"/>
    <w:rsid w:val="00F30FAF"/>
    <w:rsid w:val="00F46F16"/>
    <w:rsid w:val="00F47BD4"/>
    <w:rsid w:val="00F86F7A"/>
    <w:rsid w:val="00F94E7E"/>
    <w:rsid w:val="00F964C3"/>
    <w:rsid w:val="00FD1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Standard">
    <w:name w:val="Normal"/>
    <w:qFormat/>
    <w:rsid w:val="007F073C"/>
    <w:rPr>
      <w:sz w:val="20"/>
      <w:szCs w:val="20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9B4D99"/>
    <w:pPr>
      <w:keepNext/>
      <w:outlineLvl w:val="0"/>
    </w:pPr>
    <w:rPr>
      <w:b/>
      <w:bCs/>
      <w:sz w:val="28"/>
      <w:szCs w:val="24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9B4D99"/>
    <w:pPr>
      <w:keepNext/>
      <w:jc w:val="center"/>
      <w:outlineLvl w:val="1"/>
    </w:pPr>
    <w:rPr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9B4D99"/>
    <w:pPr>
      <w:keepNext/>
      <w:outlineLvl w:val="2"/>
    </w:pPr>
    <w:rPr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9B4D99"/>
    <w:pPr>
      <w:keepNext/>
      <w:jc w:val="center"/>
      <w:outlineLvl w:val="3"/>
    </w:pPr>
    <w:rPr>
      <w:rFonts w:ascii="Arial" w:hAnsi="Arial" w:cs="Arial"/>
      <w:b/>
      <w:bCs/>
      <w:sz w:val="22"/>
      <w:szCs w:val="24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9B4D99"/>
    <w:pPr>
      <w:keepNext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9B4D99"/>
    <w:pPr>
      <w:keepNext/>
      <w:outlineLvl w:val="5"/>
    </w:pPr>
    <w:rPr>
      <w:b/>
      <w:bCs/>
      <w:szCs w:val="24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9B4D99"/>
    <w:pPr>
      <w:keepNext/>
      <w:outlineLvl w:val="6"/>
    </w:pPr>
    <w:rPr>
      <w:color w:val="000000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B4D99"/>
    <w:pPr>
      <w:keepNext/>
      <w:jc w:val="center"/>
      <w:outlineLvl w:val="7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396E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locked/>
    <w:rsid w:val="00396E4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sid w:val="00396E47"/>
    <w:rPr>
      <w:rFonts w:ascii="Cambria" w:hAnsi="Cambria" w:cs="Times New Roman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sid w:val="00396E47"/>
    <w:rPr>
      <w:rFonts w:ascii="Calibri" w:hAnsi="Calibri" w:cs="Times New Roman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locked/>
    <w:rsid w:val="00396E4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locked/>
    <w:rsid w:val="00396E47"/>
    <w:rPr>
      <w:rFonts w:ascii="Calibri" w:hAnsi="Calibri" w:cs="Times New Roman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locked/>
    <w:rsid w:val="00396E47"/>
    <w:rPr>
      <w:rFonts w:ascii="Calibri" w:hAnsi="Calibri" w:cs="Times New Roman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locked/>
    <w:rsid w:val="00396E47"/>
    <w:rPr>
      <w:rFonts w:ascii="Calibri" w:hAnsi="Calibri" w:cs="Times New Roman"/>
      <w:i/>
      <w:iCs/>
      <w:sz w:val="24"/>
      <w:szCs w:val="24"/>
    </w:rPr>
  </w:style>
  <w:style w:type="paragraph" w:styleId="Textkrper">
    <w:name w:val="Body Text"/>
    <w:basedOn w:val="Standard"/>
    <w:link w:val="TextkrperZchn"/>
    <w:uiPriority w:val="99"/>
    <w:rsid w:val="009B4D99"/>
    <w:rPr>
      <w:rFonts w:ascii="Arial" w:hAnsi="Arial"/>
      <w:sz w:val="16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sid w:val="00396E47"/>
    <w:rPr>
      <w:rFonts w:cs="Times New Roman"/>
      <w:sz w:val="20"/>
      <w:szCs w:val="20"/>
    </w:rPr>
  </w:style>
  <w:style w:type="paragraph" w:styleId="Kopfzeile">
    <w:name w:val="header"/>
    <w:basedOn w:val="Standard"/>
    <w:link w:val="KopfzeileZchn"/>
    <w:uiPriority w:val="99"/>
    <w:rsid w:val="009B4D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396E47"/>
    <w:rPr>
      <w:rFonts w:cs="Times New Roman"/>
      <w:sz w:val="20"/>
      <w:szCs w:val="20"/>
    </w:rPr>
  </w:style>
  <w:style w:type="paragraph" w:styleId="Fuzeile">
    <w:name w:val="footer"/>
    <w:basedOn w:val="Standard"/>
    <w:link w:val="FuzeileZchn"/>
    <w:uiPriority w:val="99"/>
    <w:rsid w:val="009B4D99"/>
    <w:rPr>
      <w:rFonts w:ascii="Arial" w:hAnsi="Arial"/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396E47"/>
    <w:rPr>
      <w:rFonts w:cs="Times New Roman"/>
      <w:sz w:val="20"/>
      <w:szCs w:val="20"/>
    </w:rPr>
  </w:style>
  <w:style w:type="character" w:styleId="Hyperlink">
    <w:name w:val="Hyperlink"/>
    <w:basedOn w:val="Absatz-Standardschriftart"/>
    <w:uiPriority w:val="99"/>
    <w:rsid w:val="009B4D99"/>
    <w:rPr>
      <w:rFonts w:cs="Times New Roman"/>
      <w:color w:val="0000FF"/>
      <w:u w:val="single"/>
    </w:rPr>
  </w:style>
  <w:style w:type="paragraph" w:styleId="Beschriftung">
    <w:name w:val="caption"/>
    <w:basedOn w:val="Standard"/>
    <w:next w:val="Standard"/>
    <w:uiPriority w:val="99"/>
    <w:qFormat/>
    <w:rsid w:val="009B4D99"/>
    <w:pPr>
      <w:framePr w:w="3873" w:h="3905" w:hRule="exact" w:hSpace="181" w:wrap="around" w:vAnchor="page" w:hAnchor="page" w:x="7939" w:y="2042" w:anchorLock="1"/>
      <w:shd w:val="solid" w:color="FFFFFF" w:fill="FFFFFF"/>
      <w:spacing w:before="60"/>
    </w:pPr>
    <w:rPr>
      <w:rFonts w:ascii="Arial" w:hAnsi="Arial"/>
      <w:b/>
      <w:color w:val="000000"/>
    </w:rPr>
  </w:style>
  <w:style w:type="character" w:styleId="BesuchterHyperlink">
    <w:name w:val="FollowedHyperlink"/>
    <w:basedOn w:val="Absatz-Standardschriftart"/>
    <w:uiPriority w:val="99"/>
    <w:rsid w:val="009B4D99"/>
    <w:rPr>
      <w:rFonts w:cs="Times New Roman"/>
      <w:color w:val="800080"/>
      <w:u w:val="single"/>
    </w:rPr>
  </w:style>
  <w:style w:type="paragraph" w:customStyle="1" w:styleId="Sprechzeiten">
    <w:name w:val="Sprechzeiten"/>
    <w:uiPriority w:val="99"/>
    <w:rsid w:val="009B4D99"/>
    <w:pPr>
      <w:keepLines/>
      <w:autoSpaceDE w:val="0"/>
      <w:autoSpaceDN w:val="0"/>
      <w:adjustRightInd w:val="0"/>
    </w:pPr>
    <w:rPr>
      <w:rFonts w:ascii="Arial" w:hAnsi="Arial" w:cs="Arial"/>
      <w:color w:val="000000"/>
      <w:sz w:val="12"/>
      <w:szCs w:val="12"/>
    </w:rPr>
  </w:style>
  <w:style w:type="character" w:styleId="Seitenzahl">
    <w:name w:val="page number"/>
    <w:basedOn w:val="Absatz-Standardschriftart"/>
    <w:uiPriority w:val="99"/>
    <w:rsid w:val="009B4D99"/>
    <w:rPr>
      <w:rFonts w:cs="Times New Roman"/>
    </w:rPr>
  </w:style>
  <w:style w:type="paragraph" w:styleId="Dokumentstruktur">
    <w:name w:val="Document Map"/>
    <w:basedOn w:val="Standard"/>
    <w:link w:val="DokumentstrukturZchn"/>
    <w:uiPriority w:val="99"/>
    <w:semiHidden/>
    <w:rsid w:val="00F00337"/>
    <w:pPr>
      <w:shd w:val="clear" w:color="auto" w:fill="000080"/>
    </w:pPr>
    <w:rPr>
      <w:rFonts w:ascii="Tahoma" w:hAnsi="Tahoma" w:cs="Tahoma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locked/>
    <w:rsid w:val="00396E47"/>
    <w:rPr>
      <w:rFonts w:cs="Times New Roman"/>
      <w:sz w:val="2"/>
    </w:rPr>
  </w:style>
  <w:style w:type="paragraph" w:customStyle="1" w:styleId="Text">
    <w:name w:val="Text"/>
    <w:basedOn w:val="Kopfzeile"/>
    <w:uiPriority w:val="99"/>
    <w:rsid w:val="009B4D99"/>
    <w:pPr>
      <w:tabs>
        <w:tab w:val="clear" w:pos="4536"/>
        <w:tab w:val="clear" w:pos="9072"/>
      </w:tabs>
    </w:pPr>
    <w:rPr>
      <w:noProof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EE72C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72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grid.Wattendorf@kreis-bergstrasse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fischer_a\AppData\Local\Microsoft\Windows\Temporary%20Internet%20Files\Content.Outlook\B25A7E8D\Kreis%20Bergstra&#223;e%20-%20Der%20Kreisausschus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E9C6A0-5E92-4582-9475-6757F108C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Kreis Bergstraße - Der Kreisausschuss</Template>
  <TotalTime>0</TotalTime>
  <Pages>2</Pages>
  <Words>558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Der Kreisausschuss</vt:lpstr>
    </vt:vector>
  </TitlesOfParts>
  <Company>Kreis Bergstrasse</Company>
  <LinksUpToDate>false</LinksUpToDate>
  <CharactersWithSpaces>4544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 Kreisausschuss</dc:title>
  <dc:creator>aufischer_a</dc:creator>
  <cp:lastModifiedBy>aufischer_a</cp:lastModifiedBy>
  <cp:revision>2</cp:revision>
  <cp:lastPrinted>2014-05-12T09:46:00Z</cp:lastPrinted>
  <dcterms:created xsi:type="dcterms:W3CDTF">2014-05-12T09:48:00Z</dcterms:created>
  <dcterms:modified xsi:type="dcterms:W3CDTF">2014-05-12T09:48:00Z</dcterms:modified>
</cp:coreProperties>
</file>